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D0" w:rsidRDefault="00E335D0" w:rsidP="00E335D0">
      <w:pPr>
        <w:spacing w:after="0" w:line="240" w:lineRule="auto"/>
        <w:ind w:left="4956" w:firstLine="708"/>
        <w:rPr>
          <w:rFonts w:ascii="Times New Roman" w:hAnsi="Times New Roman" w:cs="Times New Roman"/>
          <w:sz w:val="28"/>
          <w:szCs w:val="28"/>
        </w:rPr>
      </w:pPr>
      <w:bookmarkStart w:id="0" w:name="_GoBack"/>
      <w:bookmarkEnd w:id="0"/>
      <w:r w:rsidRPr="00D45A3B">
        <w:rPr>
          <w:rFonts w:ascii="Times New Roman" w:hAnsi="Times New Roman" w:cs="Times New Roman"/>
          <w:sz w:val="28"/>
          <w:szCs w:val="28"/>
        </w:rPr>
        <w:t xml:space="preserve">Додаток </w:t>
      </w:r>
    </w:p>
    <w:p w:rsidR="007276B6" w:rsidRDefault="00E335D0" w:rsidP="00E335D0">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до розпорядження</w:t>
      </w:r>
    </w:p>
    <w:p w:rsidR="00E335D0" w:rsidRDefault="00E335D0" w:rsidP="00E335D0">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голови обласної ради</w:t>
      </w:r>
      <w:r w:rsidR="007276B6">
        <w:rPr>
          <w:rFonts w:ascii="Times New Roman" w:hAnsi="Times New Roman" w:cs="Times New Roman"/>
          <w:sz w:val="28"/>
          <w:szCs w:val="28"/>
        </w:rPr>
        <w:t xml:space="preserve"> </w:t>
      </w:r>
    </w:p>
    <w:p w:rsidR="007276B6" w:rsidRDefault="008F32BE" w:rsidP="00E335D0">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від 25.01.2019  № 8</w:t>
      </w:r>
    </w:p>
    <w:p w:rsidR="00E335D0" w:rsidRDefault="00E335D0" w:rsidP="00E335D0">
      <w:pPr>
        <w:spacing w:after="0" w:line="240" w:lineRule="auto"/>
        <w:ind w:left="4956" w:firstLine="708"/>
        <w:rPr>
          <w:rFonts w:ascii="Times New Roman" w:hAnsi="Times New Roman" w:cs="Times New Roman"/>
          <w:sz w:val="28"/>
          <w:szCs w:val="28"/>
        </w:rPr>
      </w:pPr>
    </w:p>
    <w:p w:rsidR="002A1DCF" w:rsidRPr="00D45A3B" w:rsidRDefault="002A1DCF" w:rsidP="00E335D0">
      <w:pPr>
        <w:spacing w:after="0" w:line="240" w:lineRule="auto"/>
        <w:ind w:left="4956" w:firstLine="708"/>
        <w:rPr>
          <w:rFonts w:ascii="Times New Roman" w:hAnsi="Times New Roman" w:cs="Times New Roman"/>
          <w:sz w:val="28"/>
          <w:szCs w:val="28"/>
        </w:rPr>
      </w:pPr>
    </w:p>
    <w:p w:rsidR="003111F0" w:rsidRPr="00D45A3B" w:rsidRDefault="003111F0" w:rsidP="00E335D0">
      <w:pPr>
        <w:spacing w:after="0" w:line="240" w:lineRule="auto"/>
        <w:ind w:left="5664" w:firstLine="708"/>
        <w:jc w:val="both"/>
        <w:rPr>
          <w:rFonts w:ascii="Times New Roman" w:hAnsi="Times New Roman" w:cs="Times New Roman"/>
        </w:rPr>
      </w:pPr>
    </w:p>
    <w:p w:rsidR="00E335D0" w:rsidRPr="00D45A3B" w:rsidRDefault="00E335D0" w:rsidP="00E335D0">
      <w:pPr>
        <w:spacing w:after="0" w:line="240" w:lineRule="auto"/>
        <w:jc w:val="center"/>
        <w:rPr>
          <w:rFonts w:ascii="Times New Roman" w:hAnsi="Times New Roman" w:cs="Times New Roman"/>
          <w:bCs/>
          <w:sz w:val="28"/>
          <w:szCs w:val="28"/>
        </w:rPr>
      </w:pPr>
      <w:r w:rsidRPr="00D45A3B">
        <w:rPr>
          <w:rFonts w:ascii="Times New Roman" w:hAnsi="Times New Roman" w:cs="Times New Roman"/>
          <w:bCs/>
          <w:sz w:val="28"/>
          <w:szCs w:val="28"/>
        </w:rPr>
        <w:t>ПОРЯДОК</w:t>
      </w:r>
    </w:p>
    <w:p w:rsidR="00E335D0" w:rsidRPr="00E335D0" w:rsidRDefault="00E335D0" w:rsidP="00E335D0">
      <w:pPr>
        <w:pStyle w:val="rvps6"/>
        <w:shd w:val="clear" w:color="auto" w:fill="FFFFFF"/>
        <w:spacing w:before="0" w:beforeAutospacing="0" w:after="0" w:afterAutospacing="0"/>
        <w:ind w:right="450" w:firstLine="720"/>
        <w:jc w:val="center"/>
        <w:textAlignment w:val="baseline"/>
        <w:rPr>
          <w:sz w:val="28"/>
          <w:szCs w:val="28"/>
          <w:lang w:val="uk-UA"/>
        </w:rPr>
      </w:pPr>
      <w:proofErr w:type="spellStart"/>
      <w:r>
        <w:rPr>
          <w:sz w:val="28"/>
          <w:szCs w:val="28"/>
        </w:rPr>
        <w:t>обробки</w:t>
      </w:r>
      <w:proofErr w:type="spellEnd"/>
      <w:r>
        <w:rPr>
          <w:sz w:val="28"/>
          <w:szCs w:val="28"/>
        </w:rPr>
        <w:t xml:space="preserve"> та </w:t>
      </w:r>
      <w:proofErr w:type="spellStart"/>
      <w:r>
        <w:rPr>
          <w:sz w:val="28"/>
          <w:szCs w:val="28"/>
        </w:rPr>
        <w:t>захисту</w:t>
      </w:r>
      <w:proofErr w:type="spellEnd"/>
      <w:r>
        <w:rPr>
          <w:sz w:val="28"/>
          <w:szCs w:val="28"/>
        </w:rPr>
        <w:t xml:space="preserve"> </w:t>
      </w:r>
      <w:proofErr w:type="spellStart"/>
      <w:r>
        <w:rPr>
          <w:sz w:val="28"/>
          <w:szCs w:val="28"/>
        </w:rPr>
        <w:t>персональних</w:t>
      </w:r>
      <w:proofErr w:type="spellEnd"/>
      <w:r>
        <w:rPr>
          <w:sz w:val="28"/>
          <w:szCs w:val="28"/>
        </w:rPr>
        <w:t xml:space="preserve"> </w:t>
      </w:r>
      <w:proofErr w:type="spellStart"/>
      <w:r>
        <w:rPr>
          <w:sz w:val="28"/>
          <w:szCs w:val="28"/>
        </w:rPr>
        <w:t>даних</w:t>
      </w:r>
      <w:proofErr w:type="spellEnd"/>
      <w:r>
        <w:rPr>
          <w:sz w:val="28"/>
          <w:szCs w:val="28"/>
        </w:rPr>
        <w:t xml:space="preserve"> у </w:t>
      </w:r>
      <w:proofErr w:type="gramStart"/>
      <w:r>
        <w:rPr>
          <w:sz w:val="28"/>
          <w:szCs w:val="28"/>
          <w:lang w:val="uk-UA"/>
        </w:rPr>
        <w:t>базах</w:t>
      </w:r>
      <w:proofErr w:type="gramEnd"/>
      <w:r>
        <w:rPr>
          <w:sz w:val="28"/>
          <w:szCs w:val="28"/>
          <w:lang w:val="uk-UA"/>
        </w:rPr>
        <w:t xml:space="preserve"> персональних даних, володільцем яких є </w:t>
      </w:r>
      <w:r>
        <w:rPr>
          <w:sz w:val="28"/>
          <w:szCs w:val="28"/>
        </w:rPr>
        <w:t xml:space="preserve"> </w:t>
      </w:r>
      <w:proofErr w:type="spellStart"/>
      <w:r>
        <w:rPr>
          <w:sz w:val="28"/>
          <w:szCs w:val="28"/>
        </w:rPr>
        <w:t>Житомирськ</w:t>
      </w:r>
      <w:proofErr w:type="spellEnd"/>
      <w:r>
        <w:rPr>
          <w:sz w:val="28"/>
          <w:szCs w:val="28"/>
          <w:lang w:val="uk-UA"/>
        </w:rPr>
        <w:t>а</w:t>
      </w:r>
      <w:r>
        <w:rPr>
          <w:sz w:val="28"/>
          <w:szCs w:val="28"/>
        </w:rPr>
        <w:t xml:space="preserve"> </w:t>
      </w:r>
      <w:proofErr w:type="spellStart"/>
      <w:r>
        <w:rPr>
          <w:sz w:val="28"/>
          <w:szCs w:val="28"/>
        </w:rPr>
        <w:t>обласн</w:t>
      </w:r>
      <w:proofErr w:type="spellEnd"/>
      <w:r>
        <w:rPr>
          <w:sz w:val="28"/>
          <w:szCs w:val="28"/>
          <w:lang w:val="uk-UA"/>
        </w:rPr>
        <w:t>а</w:t>
      </w:r>
      <w:r>
        <w:rPr>
          <w:sz w:val="28"/>
          <w:szCs w:val="28"/>
        </w:rPr>
        <w:t xml:space="preserve"> рад</w:t>
      </w:r>
      <w:r>
        <w:rPr>
          <w:sz w:val="28"/>
          <w:szCs w:val="28"/>
          <w:lang w:val="uk-UA"/>
        </w:rPr>
        <w:t>а</w:t>
      </w:r>
    </w:p>
    <w:p w:rsidR="00E335D0" w:rsidRPr="004E6FAF" w:rsidRDefault="00E335D0" w:rsidP="00E335D0">
      <w:pPr>
        <w:pStyle w:val="rvps2"/>
        <w:shd w:val="clear" w:color="auto" w:fill="FFFFFF"/>
        <w:spacing w:before="0" w:beforeAutospacing="0" w:after="0" w:afterAutospacing="0"/>
        <w:jc w:val="both"/>
        <w:textAlignment w:val="baseline"/>
        <w:rPr>
          <w:rFonts w:eastAsia="Calibri"/>
          <w:color w:val="000000"/>
          <w:sz w:val="16"/>
          <w:szCs w:val="16"/>
          <w:lang w:eastAsia="ru-RU"/>
        </w:rPr>
      </w:pPr>
      <w:bookmarkStart w:id="1" w:name="n13"/>
      <w:bookmarkEnd w:id="1"/>
    </w:p>
    <w:p w:rsidR="00E335D0" w:rsidRPr="00A602E2" w:rsidRDefault="007E0C77" w:rsidP="007E0C77">
      <w:pPr>
        <w:pStyle w:val="rvps2"/>
        <w:numPr>
          <w:ilvl w:val="0"/>
          <w:numId w:val="4"/>
        </w:numPr>
        <w:shd w:val="clear" w:color="auto" w:fill="FFFFFF"/>
        <w:spacing w:before="0" w:beforeAutospacing="0" w:after="0" w:afterAutospacing="0"/>
        <w:jc w:val="center"/>
        <w:textAlignment w:val="baseline"/>
        <w:rPr>
          <w:rFonts w:eastAsia="Calibri"/>
          <w:b/>
          <w:color w:val="000000"/>
          <w:sz w:val="28"/>
          <w:szCs w:val="28"/>
          <w:lang w:eastAsia="ru-RU"/>
        </w:rPr>
      </w:pPr>
      <w:r w:rsidRPr="00A602E2">
        <w:rPr>
          <w:rFonts w:eastAsia="Calibri"/>
          <w:b/>
          <w:color w:val="000000"/>
          <w:sz w:val="28"/>
          <w:szCs w:val="28"/>
          <w:lang w:eastAsia="ru-RU"/>
        </w:rPr>
        <w:t>Загальні положення</w:t>
      </w:r>
    </w:p>
    <w:p w:rsidR="007E0C77" w:rsidRPr="00B86E35" w:rsidRDefault="007E0C77" w:rsidP="007E0C77">
      <w:pPr>
        <w:pStyle w:val="rvps2"/>
        <w:shd w:val="clear" w:color="auto" w:fill="FFFFFF"/>
        <w:spacing w:before="0" w:beforeAutospacing="0" w:after="0" w:afterAutospacing="0"/>
        <w:ind w:left="720"/>
        <w:textAlignment w:val="baseline"/>
        <w:rPr>
          <w:rFonts w:eastAsia="Calibri"/>
          <w:color w:val="000000"/>
          <w:sz w:val="16"/>
          <w:szCs w:val="16"/>
          <w:lang w:eastAsia="ru-RU"/>
        </w:rPr>
      </w:pPr>
    </w:p>
    <w:p w:rsidR="00714AB2" w:rsidRDefault="00884D2E" w:rsidP="00604958">
      <w:pPr>
        <w:pStyle w:val="rvps2"/>
        <w:shd w:val="clear" w:color="auto" w:fill="FFFFFF"/>
        <w:spacing w:before="0" w:beforeAutospacing="0" w:after="0" w:afterAutospacing="0"/>
        <w:ind w:firstLine="708"/>
        <w:jc w:val="both"/>
        <w:textAlignment w:val="baseline"/>
        <w:rPr>
          <w:sz w:val="28"/>
          <w:szCs w:val="28"/>
        </w:rPr>
      </w:pPr>
      <w:r w:rsidRPr="00884D2E">
        <w:rPr>
          <w:sz w:val="28"/>
          <w:szCs w:val="28"/>
        </w:rPr>
        <w:t>1.</w:t>
      </w:r>
      <w:r>
        <w:rPr>
          <w:sz w:val="28"/>
          <w:szCs w:val="28"/>
        </w:rPr>
        <w:t xml:space="preserve">1. </w:t>
      </w:r>
      <w:r w:rsidR="001C2B85">
        <w:rPr>
          <w:sz w:val="28"/>
          <w:szCs w:val="28"/>
        </w:rPr>
        <w:t xml:space="preserve">Цей Порядок розроблено відповідно </w:t>
      </w:r>
      <w:r w:rsidR="00714AB2">
        <w:rPr>
          <w:sz w:val="28"/>
          <w:szCs w:val="28"/>
        </w:rPr>
        <w:t>до вимог Конституції України</w:t>
      </w:r>
      <w:r w:rsidR="004715E2">
        <w:rPr>
          <w:sz w:val="28"/>
          <w:szCs w:val="28"/>
        </w:rPr>
        <w:t>,</w:t>
      </w:r>
      <w:r w:rsidR="00714AB2" w:rsidRPr="00714AB2">
        <w:rPr>
          <w:sz w:val="28"/>
          <w:szCs w:val="28"/>
        </w:rPr>
        <w:t xml:space="preserve"> </w:t>
      </w:r>
      <w:r w:rsidR="004715E2" w:rsidRPr="00714AB2">
        <w:rPr>
          <w:sz w:val="28"/>
          <w:szCs w:val="28"/>
        </w:rPr>
        <w:t>Закон</w:t>
      </w:r>
      <w:r w:rsidR="004715E2">
        <w:rPr>
          <w:sz w:val="28"/>
          <w:szCs w:val="28"/>
        </w:rPr>
        <w:t>у</w:t>
      </w:r>
      <w:r w:rsidR="004715E2" w:rsidRPr="00714AB2">
        <w:rPr>
          <w:sz w:val="28"/>
          <w:szCs w:val="28"/>
        </w:rPr>
        <w:t xml:space="preserve"> України</w:t>
      </w:r>
      <w:r w:rsidR="004715E2" w:rsidRPr="00714AB2">
        <w:rPr>
          <w:rStyle w:val="apple-converted-space"/>
          <w:sz w:val="28"/>
          <w:szCs w:val="28"/>
        </w:rPr>
        <w:t> </w:t>
      </w:r>
      <w:hyperlink r:id="rId7" w:tgtFrame="_blank" w:history="1">
        <w:r w:rsidR="004715E2" w:rsidRPr="00714AB2">
          <w:rPr>
            <w:rStyle w:val="a3"/>
            <w:color w:val="auto"/>
            <w:sz w:val="28"/>
            <w:szCs w:val="28"/>
            <w:u w:val="none"/>
            <w:bdr w:val="none" w:sz="0" w:space="0" w:color="auto" w:frame="1"/>
          </w:rPr>
          <w:t>«Про захист персональних даних»</w:t>
        </w:r>
      </w:hyperlink>
      <w:r w:rsidR="004715E2" w:rsidRPr="00714AB2">
        <w:rPr>
          <w:sz w:val="28"/>
          <w:szCs w:val="28"/>
        </w:rPr>
        <w:t xml:space="preserve">, </w:t>
      </w:r>
      <w:hyperlink r:id="rId8" w:anchor="n11" w:tgtFrame="_blank" w:history="1">
        <w:r w:rsidR="00714AB2" w:rsidRPr="00714AB2">
          <w:rPr>
            <w:rStyle w:val="a3"/>
            <w:color w:val="auto"/>
            <w:sz w:val="28"/>
            <w:szCs w:val="28"/>
            <w:u w:val="none"/>
            <w:bdr w:val="none" w:sz="0" w:space="0" w:color="auto" w:frame="1"/>
          </w:rPr>
          <w:t>Типового порядку обробки персональних даних</w:t>
        </w:r>
      </w:hyperlink>
      <w:r w:rsidR="00714AB2" w:rsidRPr="00714AB2">
        <w:rPr>
          <w:sz w:val="28"/>
          <w:szCs w:val="28"/>
        </w:rPr>
        <w:t>, затвердженого наказом Уповноваженого Верховної Ради України з прав людини від 08 січня 2014 року №1/02-14.</w:t>
      </w:r>
      <w:bookmarkStart w:id="2" w:name="n14"/>
      <w:bookmarkEnd w:id="2"/>
    </w:p>
    <w:p w:rsidR="00AC59A9" w:rsidRDefault="00714AB2" w:rsidP="00604958">
      <w:pPr>
        <w:pStyle w:val="rvps2"/>
        <w:shd w:val="clear" w:color="auto" w:fill="FFFFFF"/>
        <w:spacing w:before="0" w:beforeAutospacing="0" w:after="0" w:afterAutospacing="0"/>
        <w:ind w:firstLine="708"/>
        <w:jc w:val="both"/>
        <w:textAlignment w:val="baseline"/>
        <w:rPr>
          <w:sz w:val="28"/>
          <w:szCs w:val="28"/>
        </w:rPr>
      </w:pPr>
      <w:r w:rsidRPr="0021561A">
        <w:rPr>
          <w:sz w:val="28"/>
          <w:szCs w:val="28"/>
        </w:rPr>
        <w:t xml:space="preserve">1.2. </w:t>
      </w:r>
      <w:r w:rsidR="00E335D0" w:rsidRPr="00D45A3B">
        <w:rPr>
          <w:sz w:val="28"/>
          <w:szCs w:val="28"/>
        </w:rPr>
        <w:t>Порядок</w:t>
      </w:r>
      <w:r w:rsidR="00E335D0">
        <w:rPr>
          <w:sz w:val="28"/>
          <w:szCs w:val="28"/>
        </w:rPr>
        <w:t xml:space="preserve"> обробки та захисту персональних даних у базах  персональних даних, володільцем яких є Житомирська обласна рада (далі – Порядок) </w:t>
      </w:r>
      <w:r w:rsidR="00E335D0" w:rsidRPr="00D45A3B">
        <w:rPr>
          <w:sz w:val="28"/>
          <w:szCs w:val="28"/>
        </w:rPr>
        <w:t xml:space="preserve">визначає </w:t>
      </w:r>
      <w:r w:rsidR="00F43405">
        <w:rPr>
          <w:sz w:val="28"/>
          <w:szCs w:val="28"/>
        </w:rPr>
        <w:t xml:space="preserve">комплекс </w:t>
      </w:r>
      <w:r w:rsidR="00E335D0" w:rsidRPr="00D45A3B">
        <w:rPr>
          <w:sz w:val="28"/>
          <w:szCs w:val="28"/>
        </w:rPr>
        <w:t>організаційних та технічних заходів захисту персональних даних</w:t>
      </w:r>
      <w:r w:rsidR="00AC59A9">
        <w:rPr>
          <w:sz w:val="28"/>
          <w:szCs w:val="28"/>
        </w:rPr>
        <w:t xml:space="preserve"> суб’єктів персональних даних:</w:t>
      </w:r>
      <w:r w:rsidR="00E335D0" w:rsidRPr="00AC59A9">
        <w:rPr>
          <w:sz w:val="28"/>
          <w:szCs w:val="28"/>
        </w:rPr>
        <w:t xml:space="preserve"> </w:t>
      </w:r>
    </w:p>
    <w:p w:rsidR="00AC59A9" w:rsidRDefault="00AC59A9" w:rsidP="00604958">
      <w:pPr>
        <w:pStyle w:val="rvps2"/>
        <w:shd w:val="clear" w:color="auto" w:fill="FFFFFF"/>
        <w:spacing w:before="0" w:beforeAutospacing="0" w:after="0" w:afterAutospacing="0"/>
        <w:ind w:firstLine="708"/>
        <w:jc w:val="both"/>
        <w:textAlignment w:val="baseline"/>
        <w:rPr>
          <w:sz w:val="28"/>
          <w:szCs w:val="28"/>
        </w:rPr>
      </w:pPr>
      <w:r>
        <w:rPr>
          <w:sz w:val="28"/>
          <w:szCs w:val="28"/>
        </w:rPr>
        <w:t>депутатів обласної ради;</w:t>
      </w:r>
    </w:p>
    <w:p w:rsidR="00AC59A9" w:rsidRDefault="00AC59A9" w:rsidP="00604958">
      <w:pPr>
        <w:pStyle w:val="rvps2"/>
        <w:shd w:val="clear" w:color="auto" w:fill="FFFFFF"/>
        <w:spacing w:before="0" w:beforeAutospacing="0" w:after="0" w:afterAutospacing="0"/>
        <w:ind w:firstLine="708"/>
        <w:jc w:val="both"/>
        <w:textAlignment w:val="baseline"/>
        <w:rPr>
          <w:sz w:val="28"/>
          <w:szCs w:val="28"/>
        </w:rPr>
      </w:pPr>
      <w:r w:rsidRPr="00AC59A9">
        <w:rPr>
          <w:sz w:val="28"/>
          <w:szCs w:val="28"/>
        </w:rPr>
        <w:t>помічників-консультантів депутатів обласної ради</w:t>
      </w:r>
      <w:r>
        <w:rPr>
          <w:sz w:val="28"/>
          <w:szCs w:val="28"/>
        </w:rPr>
        <w:t>;</w:t>
      </w:r>
    </w:p>
    <w:p w:rsidR="000125D4" w:rsidRPr="006D17E9" w:rsidRDefault="000125D4" w:rsidP="00604958">
      <w:pPr>
        <w:pStyle w:val="rvps2"/>
        <w:shd w:val="clear" w:color="auto" w:fill="FFFFFF"/>
        <w:spacing w:before="0" w:beforeAutospacing="0" w:after="0" w:afterAutospacing="0"/>
        <w:ind w:firstLine="708"/>
        <w:jc w:val="both"/>
        <w:textAlignment w:val="baseline"/>
        <w:rPr>
          <w:sz w:val="28"/>
          <w:szCs w:val="28"/>
        </w:rPr>
      </w:pPr>
      <w:r w:rsidRPr="006D17E9">
        <w:rPr>
          <w:sz w:val="28"/>
          <w:szCs w:val="28"/>
        </w:rPr>
        <w:t>голів районних рад, сільських, селищних, міських голів;</w:t>
      </w:r>
    </w:p>
    <w:p w:rsidR="000125D4" w:rsidRDefault="000125D4" w:rsidP="000125D4">
      <w:pPr>
        <w:pStyle w:val="rvps2"/>
        <w:shd w:val="clear" w:color="auto" w:fill="FFFFFF"/>
        <w:spacing w:before="0" w:beforeAutospacing="0" w:after="0" w:afterAutospacing="0"/>
        <w:ind w:firstLine="708"/>
        <w:jc w:val="both"/>
        <w:textAlignment w:val="baseline"/>
        <w:rPr>
          <w:sz w:val="28"/>
          <w:szCs w:val="28"/>
        </w:rPr>
      </w:pPr>
      <w:r>
        <w:rPr>
          <w:sz w:val="28"/>
          <w:szCs w:val="28"/>
        </w:rPr>
        <w:t>осіб, представлених до нагородження;</w:t>
      </w:r>
    </w:p>
    <w:p w:rsidR="00AC59A9" w:rsidRDefault="00F43405" w:rsidP="00604958">
      <w:pPr>
        <w:pStyle w:val="rvps2"/>
        <w:shd w:val="clear" w:color="auto" w:fill="FFFFFF"/>
        <w:spacing w:before="0" w:beforeAutospacing="0" w:after="0" w:afterAutospacing="0"/>
        <w:ind w:firstLine="708"/>
        <w:jc w:val="both"/>
        <w:textAlignment w:val="baseline"/>
        <w:rPr>
          <w:sz w:val="28"/>
          <w:szCs w:val="28"/>
        </w:rPr>
      </w:pPr>
      <w:r w:rsidRPr="00AC59A9">
        <w:rPr>
          <w:sz w:val="28"/>
          <w:szCs w:val="28"/>
        </w:rPr>
        <w:t>працівників виконавчого апарату Житомирської обласної ради</w:t>
      </w:r>
      <w:r w:rsidR="00AC59A9">
        <w:rPr>
          <w:sz w:val="28"/>
          <w:szCs w:val="28"/>
        </w:rPr>
        <w:t>;</w:t>
      </w:r>
    </w:p>
    <w:p w:rsidR="00AC59A9" w:rsidRDefault="00AC59A9" w:rsidP="00604958">
      <w:pPr>
        <w:pStyle w:val="rvps2"/>
        <w:shd w:val="clear" w:color="auto" w:fill="FFFFFF"/>
        <w:spacing w:before="0" w:beforeAutospacing="0" w:after="0" w:afterAutospacing="0"/>
        <w:ind w:firstLine="708"/>
        <w:jc w:val="both"/>
        <w:textAlignment w:val="baseline"/>
        <w:rPr>
          <w:sz w:val="28"/>
          <w:szCs w:val="28"/>
        </w:rPr>
      </w:pPr>
      <w:r>
        <w:rPr>
          <w:sz w:val="28"/>
          <w:szCs w:val="28"/>
        </w:rPr>
        <w:t xml:space="preserve">осіб, які претендують на зайняття </w:t>
      </w:r>
      <w:r w:rsidR="00CF0FEF">
        <w:rPr>
          <w:sz w:val="28"/>
          <w:szCs w:val="28"/>
        </w:rPr>
        <w:t xml:space="preserve">вакантних </w:t>
      </w:r>
      <w:r>
        <w:rPr>
          <w:sz w:val="28"/>
          <w:szCs w:val="28"/>
        </w:rPr>
        <w:t>посад у виконавч</w:t>
      </w:r>
      <w:r w:rsidR="00CF0FEF">
        <w:rPr>
          <w:sz w:val="28"/>
          <w:szCs w:val="28"/>
        </w:rPr>
        <w:t>ому</w:t>
      </w:r>
      <w:r>
        <w:rPr>
          <w:sz w:val="28"/>
          <w:szCs w:val="28"/>
        </w:rPr>
        <w:t xml:space="preserve"> апарат</w:t>
      </w:r>
      <w:r w:rsidR="00CF0FEF">
        <w:rPr>
          <w:sz w:val="28"/>
          <w:szCs w:val="28"/>
        </w:rPr>
        <w:t>і</w:t>
      </w:r>
      <w:r>
        <w:rPr>
          <w:sz w:val="28"/>
          <w:szCs w:val="28"/>
        </w:rPr>
        <w:t xml:space="preserve"> обласної ради;</w:t>
      </w:r>
    </w:p>
    <w:p w:rsidR="00AC59A9" w:rsidRDefault="00AC59A9" w:rsidP="00604958">
      <w:pPr>
        <w:pStyle w:val="rvps2"/>
        <w:shd w:val="clear" w:color="auto" w:fill="FFFFFF"/>
        <w:spacing w:before="0" w:beforeAutospacing="0" w:after="0" w:afterAutospacing="0"/>
        <w:ind w:firstLine="708"/>
        <w:jc w:val="both"/>
        <w:textAlignment w:val="baseline"/>
        <w:rPr>
          <w:sz w:val="28"/>
          <w:szCs w:val="28"/>
        </w:rPr>
      </w:pPr>
      <w:r>
        <w:rPr>
          <w:sz w:val="28"/>
          <w:szCs w:val="28"/>
        </w:rPr>
        <w:t>осіб, зарахованих до кадрового резерву на посади у виконавчому апараті обласної ради;</w:t>
      </w:r>
    </w:p>
    <w:p w:rsidR="004715E2" w:rsidRDefault="00842758" w:rsidP="00604958">
      <w:pPr>
        <w:pStyle w:val="rvps2"/>
        <w:shd w:val="clear" w:color="auto" w:fill="FFFFFF"/>
        <w:spacing w:before="0" w:beforeAutospacing="0" w:after="0" w:afterAutospacing="0"/>
        <w:ind w:firstLine="708"/>
        <w:jc w:val="both"/>
        <w:textAlignment w:val="baseline"/>
        <w:rPr>
          <w:sz w:val="28"/>
          <w:szCs w:val="28"/>
        </w:rPr>
      </w:pPr>
      <w:r w:rsidRPr="00AC59A9">
        <w:rPr>
          <w:sz w:val="28"/>
          <w:szCs w:val="28"/>
        </w:rPr>
        <w:t xml:space="preserve">керівників комунальних підприємств, установ, </w:t>
      </w:r>
      <w:r w:rsidR="00CF0FEF">
        <w:rPr>
          <w:sz w:val="28"/>
          <w:szCs w:val="28"/>
        </w:rPr>
        <w:t>організацій - об’єктів спільної</w:t>
      </w:r>
      <w:r w:rsidRPr="00AC59A9">
        <w:rPr>
          <w:sz w:val="28"/>
          <w:szCs w:val="28"/>
        </w:rPr>
        <w:t xml:space="preserve"> власності територіальних громад</w:t>
      </w:r>
      <w:r w:rsidR="00CF0FEF">
        <w:rPr>
          <w:sz w:val="28"/>
          <w:szCs w:val="28"/>
        </w:rPr>
        <w:t xml:space="preserve"> сіл, селищ, міст Житомирської</w:t>
      </w:r>
      <w:r w:rsidRPr="00AC59A9">
        <w:rPr>
          <w:sz w:val="28"/>
          <w:szCs w:val="28"/>
        </w:rPr>
        <w:t xml:space="preserve"> області</w:t>
      </w:r>
      <w:r w:rsidR="004715E2">
        <w:rPr>
          <w:sz w:val="28"/>
          <w:szCs w:val="28"/>
        </w:rPr>
        <w:t>;</w:t>
      </w:r>
    </w:p>
    <w:p w:rsidR="004715E2" w:rsidRDefault="004715E2" w:rsidP="00604958">
      <w:pPr>
        <w:pStyle w:val="rvps2"/>
        <w:shd w:val="clear" w:color="auto" w:fill="FFFFFF"/>
        <w:spacing w:before="0" w:beforeAutospacing="0" w:after="0" w:afterAutospacing="0"/>
        <w:ind w:firstLine="708"/>
        <w:jc w:val="both"/>
        <w:textAlignment w:val="baseline"/>
        <w:rPr>
          <w:sz w:val="28"/>
          <w:szCs w:val="28"/>
        </w:rPr>
      </w:pPr>
      <w:r>
        <w:rPr>
          <w:sz w:val="28"/>
          <w:szCs w:val="28"/>
        </w:rPr>
        <w:t>контрагентів обласної ради;</w:t>
      </w:r>
    </w:p>
    <w:p w:rsidR="00167E0E" w:rsidRPr="009C4A37" w:rsidRDefault="00167E0E" w:rsidP="00604958">
      <w:pPr>
        <w:pStyle w:val="rvps2"/>
        <w:shd w:val="clear" w:color="auto" w:fill="FFFFFF"/>
        <w:spacing w:before="0" w:beforeAutospacing="0" w:after="0" w:afterAutospacing="0"/>
        <w:ind w:firstLine="708"/>
        <w:jc w:val="both"/>
        <w:textAlignment w:val="baseline"/>
        <w:rPr>
          <w:sz w:val="28"/>
          <w:szCs w:val="28"/>
        </w:rPr>
      </w:pPr>
      <w:r w:rsidRPr="009C4A37">
        <w:rPr>
          <w:sz w:val="28"/>
          <w:szCs w:val="28"/>
        </w:rPr>
        <w:t xml:space="preserve">громадян, </w:t>
      </w:r>
      <w:r w:rsidR="00B9147B" w:rsidRPr="009C4A37">
        <w:rPr>
          <w:sz w:val="28"/>
          <w:szCs w:val="28"/>
        </w:rPr>
        <w:t xml:space="preserve">яким надається </w:t>
      </w:r>
      <w:r w:rsidR="00F46DC8">
        <w:rPr>
          <w:sz w:val="28"/>
          <w:szCs w:val="28"/>
        </w:rPr>
        <w:t>разова грошова</w:t>
      </w:r>
      <w:r w:rsidR="00B9147B" w:rsidRPr="009C4A37">
        <w:rPr>
          <w:sz w:val="28"/>
          <w:szCs w:val="28"/>
        </w:rPr>
        <w:t xml:space="preserve"> допомога</w:t>
      </w:r>
      <w:r w:rsidR="00916B51">
        <w:rPr>
          <w:sz w:val="28"/>
          <w:szCs w:val="28"/>
        </w:rPr>
        <w:t>;</w:t>
      </w:r>
    </w:p>
    <w:p w:rsidR="00E335D0" w:rsidRPr="00AC59A9" w:rsidRDefault="00F43405" w:rsidP="00604958">
      <w:pPr>
        <w:pStyle w:val="rvps2"/>
        <w:shd w:val="clear" w:color="auto" w:fill="FFFFFF"/>
        <w:spacing w:before="0" w:beforeAutospacing="0" w:after="0" w:afterAutospacing="0"/>
        <w:ind w:firstLine="708"/>
        <w:jc w:val="both"/>
        <w:textAlignment w:val="baseline"/>
        <w:rPr>
          <w:sz w:val="28"/>
          <w:szCs w:val="28"/>
        </w:rPr>
      </w:pPr>
      <w:r w:rsidRPr="00AC59A9">
        <w:rPr>
          <w:sz w:val="28"/>
          <w:szCs w:val="28"/>
        </w:rPr>
        <w:t xml:space="preserve">інших осіб, персональні дані яких обробляються при здійсненні </w:t>
      </w:r>
      <w:r w:rsidR="00E335D0" w:rsidRPr="00AC59A9">
        <w:rPr>
          <w:sz w:val="28"/>
          <w:szCs w:val="28"/>
        </w:rPr>
        <w:t>Житомирськ</w:t>
      </w:r>
      <w:r w:rsidRPr="00AC59A9">
        <w:rPr>
          <w:sz w:val="28"/>
          <w:szCs w:val="28"/>
        </w:rPr>
        <w:t>ою</w:t>
      </w:r>
      <w:r w:rsidR="00E335D0" w:rsidRPr="00AC59A9">
        <w:rPr>
          <w:sz w:val="28"/>
          <w:szCs w:val="28"/>
        </w:rPr>
        <w:t xml:space="preserve"> обласн</w:t>
      </w:r>
      <w:r w:rsidRPr="00AC59A9">
        <w:rPr>
          <w:sz w:val="28"/>
          <w:szCs w:val="28"/>
        </w:rPr>
        <w:t>ою</w:t>
      </w:r>
      <w:r w:rsidR="00E335D0" w:rsidRPr="00AC59A9">
        <w:rPr>
          <w:sz w:val="28"/>
          <w:szCs w:val="28"/>
        </w:rPr>
        <w:t xml:space="preserve"> рад</w:t>
      </w:r>
      <w:r w:rsidRPr="00AC59A9">
        <w:rPr>
          <w:sz w:val="28"/>
          <w:szCs w:val="28"/>
        </w:rPr>
        <w:t xml:space="preserve">ою своїх повноважень. </w:t>
      </w:r>
    </w:p>
    <w:p w:rsidR="00E335D0" w:rsidRPr="0021561A" w:rsidRDefault="00546D88" w:rsidP="00604958">
      <w:pPr>
        <w:pStyle w:val="rvps2"/>
        <w:shd w:val="clear" w:color="auto" w:fill="FFFFFF"/>
        <w:spacing w:before="0" w:beforeAutospacing="0" w:after="0" w:afterAutospacing="0"/>
        <w:ind w:firstLine="708"/>
        <w:jc w:val="both"/>
        <w:rPr>
          <w:sz w:val="28"/>
          <w:szCs w:val="28"/>
        </w:rPr>
      </w:pPr>
      <w:r w:rsidRPr="0021561A">
        <w:rPr>
          <w:sz w:val="28"/>
          <w:szCs w:val="28"/>
        </w:rPr>
        <w:t>1.</w:t>
      </w:r>
      <w:r w:rsidR="00787455" w:rsidRPr="0021561A">
        <w:rPr>
          <w:sz w:val="28"/>
          <w:szCs w:val="28"/>
        </w:rPr>
        <w:t>3</w:t>
      </w:r>
      <w:r w:rsidR="00E335D0" w:rsidRPr="0021561A">
        <w:rPr>
          <w:sz w:val="28"/>
          <w:szCs w:val="28"/>
        </w:rPr>
        <w:t xml:space="preserve">. </w:t>
      </w:r>
      <w:r w:rsidR="009B58EF" w:rsidRPr="0021561A">
        <w:rPr>
          <w:sz w:val="28"/>
          <w:szCs w:val="28"/>
        </w:rPr>
        <w:t>Порядок є обов’язковим для виконання посадовими особами виконавчого апарату</w:t>
      </w:r>
      <w:r w:rsidR="00CF0FEF">
        <w:rPr>
          <w:sz w:val="28"/>
          <w:szCs w:val="28"/>
        </w:rPr>
        <w:t xml:space="preserve"> обласної ради</w:t>
      </w:r>
      <w:r w:rsidR="009B58EF" w:rsidRPr="0021561A">
        <w:rPr>
          <w:sz w:val="28"/>
          <w:szCs w:val="28"/>
        </w:rPr>
        <w:t>, які мають доступ до персональних даних та/або обробляють персональні дані.</w:t>
      </w:r>
    </w:p>
    <w:p w:rsidR="009B58EF" w:rsidRPr="0021561A" w:rsidRDefault="00546D88" w:rsidP="00604958">
      <w:pPr>
        <w:pStyle w:val="rvps2"/>
        <w:shd w:val="clear" w:color="auto" w:fill="FFFFFF"/>
        <w:spacing w:before="0" w:beforeAutospacing="0" w:after="0" w:afterAutospacing="0"/>
        <w:ind w:firstLine="708"/>
        <w:jc w:val="both"/>
        <w:rPr>
          <w:sz w:val="28"/>
          <w:szCs w:val="28"/>
        </w:rPr>
      </w:pPr>
      <w:bookmarkStart w:id="3" w:name="n15"/>
      <w:bookmarkEnd w:id="3"/>
      <w:r w:rsidRPr="0021561A">
        <w:rPr>
          <w:sz w:val="28"/>
          <w:szCs w:val="28"/>
        </w:rPr>
        <w:t>1.</w:t>
      </w:r>
      <w:r w:rsidR="009B58EF" w:rsidRPr="0021561A">
        <w:rPr>
          <w:sz w:val="28"/>
          <w:szCs w:val="28"/>
        </w:rPr>
        <w:t>4</w:t>
      </w:r>
      <w:r w:rsidR="00E335D0" w:rsidRPr="0021561A">
        <w:rPr>
          <w:sz w:val="28"/>
          <w:szCs w:val="28"/>
        </w:rPr>
        <w:t xml:space="preserve">. </w:t>
      </w:r>
      <w:r w:rsidR="009B58EF" w:rsidRPr="0021561A">
        <w:rPr>
          <w:sz w:val="28"/>
          <w:szCs w:val="28"/>
        </w:rPr>
        <w:t xml:space="preserve">Усі терміни у Порядку  вживаються у значенні </w:t>
      </w:r>
      <w:r w:rsidR="00E335D0" w:rsidRPr="0021561A">
        <w:rPr>
          <w:sz w:val="28"/>
          <w:szCs w:val="28"/>
        </w:rPr>
        <w:t>відповідно до </w:t>
      </w:r>
      <w:bookmarkStart w:id="4" w:name="n16"/>
      <w:bookmarkEnd w:id="4"/>
      <w:r w:rsidR="009B58EF" w:rsidRPr="0021561A">
        <w:rPr>
          <w:sz w:val="28"/>
          <w:szCs w:val="28"/>
        </w:rPr>
        <w:t>Закону України</w:t>
      </w:r>
      <w:r w:rsidR="009B58EF" w:rsidRPr="0021561A">
        <w:rPr>
          <w:rStyle w:val="apple-converted-space"/>
          <w:sz w:val="28"/>
          <w:szCs w:val="28"/>
        </w:rPr>
        <w:t> </w:t>
      </w:r>
      <w:hyperlink r:id="rId9" w:tgtFrame="_blank" w:history="1">
        <w:r w:rsidR="009B58EF" w:rsidRPr="0021561A">
          <w:rPr>
            <w:rStyle w:val="a3"/>
            <w:color w:val="auto"/>
            <w:sz w:val="28"/>
            <w:szCs w:val="28"/>
            <w:u w:val="none"/>
            <w:bdr w:val="none" w:sz="0" w:space="0" w:color="auto" w:frame="1"/>
          </w:rPr>
          <w:t>«Про захист персональних даних»</w:t>
        </w:r>
      </w:hyperlink>
      <w:r w:rsidR="009B58EF" w:rsidRPr="0021561A">
        <w:rPr>
          <w:sz w:val="28"/>
          <w:szCs w:val="28"/>
        </w:rPr>
        <w:t>.</w:t>
      </w:r>
    </w:p>
    <w:p w:rsidR="009B58EF" w:rsidRDefault="00546D88" w:rsidP="00604958">
      <w:pPr>
        <w:pStyle w:val="rvps2"/>
        <w:shd w:val="clear" w:color="auto" w:fill="FFFFFF"/>
        <w:spacing w:before="0" w:beforeAutospacing="0" w:after="0" w:afterAutospacing="0"/>
        <w:ind w:firstLine="708"/>
        <w:jc w:val="both"/>
        <w:rPr>
          <w:sz w:val="28"/>
          <w:szCs w:val="28"/>
        </w:rPr>
      </w:pPr>
      <w:r>
        <w:rPr>
          <w:sz w:val="28"/>
          <w:szCs w:val="28"/>
        </w:rPr>
        <w:t>1.</w:t>
      </w:r>
      <w:r w:rsidR="0075555E">
        <w:rPr>
          <w:sz w:val="28"/>
          <w:szCs w:val="28"/>
        </w:rPr>
        <w:t>5. До персональн</w:t>
      </w:r>
      <w:r w:rsidR="006D17E9">
        <w:rPr>
          <w:sz w:val="28"/>
          <w:szCs w:val="28"/>
        </w:rPr>
        <w:t>их даних належать будь-</w:t>
      </w:r>
      <w:r w:rsidR="009B58EF">
        <w:rPr>
          <w:sz w:val="28"/>
          <w:szCs w:val="28"/>
        </w:rPr>
        <w:t xml:space="preserve">які відомості чи сукупність відомостей про фізичну особу, за якими вона </w:t>
      </w:r>
      <w:r w:rsidR="003111F0">
        <w:rPr>
          <w:sz w:val="28"/>
          <w:szCs w:val="28"/>
        </w:rPr>
        <w:t>ідентифікується</w:t>
      </w:r>
      <w:r w:rsidR="009B58EF">
        <w:rPr>
          <w:sz w:val="28"/>
          <w:szCs w:val="28"/>
        </w:rPr>
        <w:t xml:space="preserve"> чи може конкретно ідентифікована.</w:t>
      </w:r>
    </w:p>
    <w:p w:rsidR="006D17E9" w:rsidRDefault="00546D88" w:rsidP="00604958">
      <w:pPr>
        <w:pStyle w:val="rvps2"/>
        <w:shd w:val="clear" w:color="auto" w:fill="FFFFFF"/>
        <w:spacing w:before="0" w:beforeAutospacing="0" w:after="0" w:afterAutospacing="0"/>
        <w:ind w:firstLine="708"/>
        <w:jc w:val="both"/>
        <w:rPr>
          <w:color w:val="000000"/>
          <w:sz w:val="28"/>
          <w:szCs w:val="28"/>
        </w:rPr>
      </w:pPr>
      <w:r w:rsidRPr="0075555E">
        <w:rPr>
          <w:sz w:val="28"/>
          <w:szCs w:val="28"/>
        </w:rPr>
        <w:t>1.</w:t>
      </w:r>
      <w:r w:rsidR="009B58EF" w:rsidRPr="0075555E">
        <w:rPr>
          <w:sz w:val="28"/>
          <w:szCs w:val="28"/>
        </w:rPr>
        <w:t xml:space="preserve">6. </w:t>
      </w:r>
      <w:bookmarkStart w:id="5" w:name="n29"/>
      <w:bookmarkStart w:id="6" w:name="n31"/>
      <w:bookmarkStart w:id="7" w:name="n32"/>
      <w:bookmarkStart w:id="8" w:name="n33"/>
      <w:bookmarkEnd w:id="5"/>
      <w:bookmarkEnd w:id="6"/>
      <w:bookmarkEnd w:id="7"/>
      <w:bookmarkEnd w:id="8"/>
      <w:r w:rsidR="00E335D0" w:rsidRPr="00E335D0">
        <w:rPr>
          <w:color w:val="000000"/>
          <w:sz w:val="28"/>
          <w:szCs w:val="28"/>
        </w:rPr>
        <w:t xml:space="preserve"> </w:t>
      </w:r>
      <w:r w:rsidR="00BD493D">
        <w:rPr>
          <w:color w:val="000000"/>
          <w:sz w:val="28"/>
          <w:szCs w:val="28"/>
        </w:rPr>
        <w:t xml:space="preserve">Збирання, реєстрація, накопичення, зберігання, адаптування, зміна, поновлення, </w:t>
      </w:r>
      <w:r w:rsidR="006D17E9">
        <w:rPr>
          <w:color w:val="000000"/>
          <w:sz w:val="28"/>
          <w:szCs w:val="28"/>
        </w:rPr>
        <w:t xml:space="preserve">   </w:t>
      </w:r>
      <w:r w:rsidR="00BD493D">
        <w:rPr>
          <w:color w:val="000000"/>
          <w:sz w:val="28"/>
          <w:szCs w:val="28"/>
        </w:rPr>
        <w:t>використання</w:t>
      </w:r>
      <w:r w:rsidR="006D17E9">
        <w:rPr>
          <w:color w:val="000000"/>
          <w:sz w:val="28"/>
          <w:szCs w:val="28"/>
        </w:rPr>
        <w:t xml:space="preserve">   </w:t>
      </w:r>
      <w:r w:rsidR="00BD493D">
        <w:rPr>
          <w:color w:val="000000"/>
          <w:sz w:val="28"/>
          <w:szCs w:val="28"/>
        </w:rPr>
        <w:t xml:space="preserve"> і </w:t>
      </w:r>
      <w:r w:rsidR="006D17E9">
        <w:rPr>
          <w:color w:val="000000"/>
          <w:sz w:val="28"/>
          <w:szCs w:val="28"/>
        </w:rPr>
        <w:t xml:space="preserve">   </w:t>
      </w:r>
      <w:r w:rsidR="00BD493D">
        <w:rPr>
          <w:color w:val="000000"/>
          <w:sz w:val="28"/>
          <w:szCs w:val="28"/>
        </w:rPr>
        <w:t>поширення</w:t>
      </w:r>
      <w:r w:rsidR="006D17E9">
        <w:rPr>
          <w:color w:val="000000"/>
          <w:sz w:val="28"/>
          <w:szCs w:val="28"/>
        </w:rPr>
        <w:t xml:space="preserve">   </w:t>
      </w:r>
      <w:r w:rsidR="00BD493D">
        <w:rPr>
          <w:color w:val="000000"/>
          <w:sz w:val="28"/>
          <w:szCs w:val="28"/>
        </w:rPr>
        <w:t xml:space="preserve"> (</w:t>
      </w:r>
      <w:r w:rsidR="003111F0">
        <w:rPr>
          <w:color w:val="000000"/>
          <w:sz w:val="28"/>
          <w:szCs w:val="28"/>
        </w:rPr>
        <w:t>розповсюдження</w:t>
      </w:r>
      <w:r w:rsidR="00BD493D">
        <w:rPr>
          <w:color w:val="000000"/>
          <w:sz w:val="28"/>
          <w:szCs w:val="28"/>
        </w:rPr>
        <w:t>,</w:t>
      </w:r>
      <w:r w:rsidR="006D17E9">
        <w:rPr>
          <w:color w:val="000000"/>
          <w:sz w:val="28"/>
          <w:szCs w:val="28"/>
        </w:rPr>
        <w:t xml:space="preserve">   </w:t>
      </w:r>
      <w:r w:rsidR="00BD493D">
        <w:rPr>
          <w:color w:val="000000"/>
          <w:sz w:val="28"/>
          <w:szCs w:val="28"/>
        </w:rPr>
        <w:t xml:space="preserve"> реалізація, </w:t>
      </w:r>
    </w:p>
    <w:p w:rsidR="001C44DA" w:rsidRDefault="001C44DA" w:rsidP="006D17E9">
      <w:pPr>
        <w:pStyle w:val="rvps2"/>
        <w:shd w:val="clear" w:color="auto" w:fill="FFFFFF"/>
        <w:spacing w:before="0" w:beforeAutospacing="0" w:after="0" w:afterAutospacing="0"/>
        <w:ind w:firstLine="708"/>
        <w:jc w:val="center"/>
        <w:rPr>
          <w:color w:val="000000"/>
          <w:sz w:val="28"/>
          <w:szCs w:val="28"/>
        </w:rPr>
      </w:pPr>
    </w:p>
    <w:p w:rsidR="006D17E9" w:rsidRDefault="006D17E9" w:rsidP="006D17E9">
      <w:pPr>
        <w:pStyle w:val="rvps2"/>
        <w:shd w:val="clear" w:color="auto" w:fill="FFFFFF"/>
        <w:spacing w:before="0" w:beforeAutospacing="0" w:after="0" w:afterAutospacing="0"/>
        <w:ind w:firstLine="708"/>
        <w:jc w:val="center"/>
        <w:rPr>
          <w:color w:val="000000"/>
          <w:sz w:val="28"/>
          <w:szCs w:val="28"/>
        </w:rPr>
      </w:pPr>
      <w:r>
        <w:rPr>
          <w:color w:val="000000"/>
          <w:sz w:val="28"/>
          <w:szCs w:val="28"/>
        </w:rPr>
        <w:t>2</w:t>
      </w:r>
    </w:p>
    <w:p w:rsidR="006D17E9" w:rsidRDefault="006D17E9" w:rsidP="00604958">
      <w:pPr>
        <w:pStyle w:val="rvps2"/>
        <w:shd w:val="clear" w:color="auto" w:fill="FFFFFF"/>
        <w:spacing w:before="0" w:beforeAutospacing="0" w:after="0" w:afterAutospacing="0"/>
        <w:ind w:firstLine="708"/>
        <w:jc w:val="both"/>
        <w:rPr>
          <w:color w:val="000000"/>
          <w:sz w:val="28"/>
          <w:szCs w:val="28"/>
        </w:rPr>
      </w:pPr>
    </w:p>
    <w:p w:rsidR="00E335D0" w:rsidRDefault="003111F0" w:rsidP="00604958">
      <w:pPr>
        <w:pStyle w:val="rvps2"/>
        <w:shd w:val="clear" w:color="auto" w:fill="FFFFFF"/>
        <w:spacing w:before="0" w:beforeAutospacing="0" w:after="0" w:afterAutospacing="0"/>
        <w:ind w:firstLine="708"/>
        <w:jc w:val="both"/>
        <w:rPr>
          <w:color w:val="000000"/>
          <w:sz w:val="28"/>
          <w:szCs w:val="28"/>
        </w:rPr>
      </w:pPr>
      <w:r>
        <w:rPr>
          <w:color w:val="000000"/>
          <w:sz w:val="28"/>
          <w:szCs w:val="28"/>
        </w:rPr>
        <w:t>передача), з</w:t>
      </w:r>
      <w:r w:rsidR="00BD493D">
        <w:rPr>
          <w:color w:val="000000"/>
          <w:sz w:val="28"/>
          <w:szCs w:val="28"/>
        </w:rPr>
        <w:t xml:space="preserve">нищення персональних даних здійснюється </w:t>
      </w:r>
      <w:r>
        <w:rPr>
          <w:color w:val="000000"/>
          <w:sz w:val="28"/>
          <w:szCs w:val="28"/>
        </w:rPr>
        <w:t xml:space="preserve">відповідальними виконавцями виконавчого апарату обласної ради </w:t>
      </w:r>
      <w:r w:rsidR="00BD493D">
        <w:rPr>
          <w:color w:val="000000"/>
          <w:sz w:val="28"/>
          <w:szCs w:val="28"/>
        </w:rPr>
        <w:t>у порядку, пере</w:t>
      </w:r>
      <w:r>
        <w:rPr>
          <w:color w:val="000000"/>
          <w:sz w:val="28"/>
          <w:szCs w:val="28"/>
        </w:rPr>
        <w:t>дбаченому чинним законодавством</w:t>
      </w:r>
      <w:r w:rsidR="00BD493D">
        <w:rPr>
          <w:color w:val="000000"/>
          <w:sz w:val="28"/>
          <w:szCs w:val="28"/>
        </w:rPr>
        <w:t xml:space="preserve">. </w:t>
      </w:r>
    </w:p>
    <w:p w:rsidR="00916B51" w:rsidRPr="0053592F" w:rsidRDefault="00916B51" w:rsidP="00604958">
      <w:pPr>
        <w:pStyle w:val="rvps2"/>
        <w:shd w:val="clear" w:color="auto" w:fill="FFFFFF"/>
        <w:spacing w:before="0" w:beforeAutospacing="0" w:after="0" w:afterAutospacing="0"/>
        <w:ind w:firstLine="708"/>
        <w:jc w:val="both"/>
        <w:rPr>
          <w:color w:val="000000"/>
          <w:sz w:val="28"/>
          <w:szCs w:val="28"/>
        </w:rPr>
      </w:pPr>
      <w:r>
        <w:rPr>
          <w:color w:val="000000"/>
          <w:sz w:val="28"/>
          <w:szCs w:val="28"/>
        </w:rPr>
        <w:t xml:space="preserve">1.7. </w:t>
      </w:r>
      <w:r w:rsidRPr="0053592F">
        <w:rPr>
          <w:color w:val="000000"/>
          <w:sz w:val="28"/>
          <w:szCs w:val="28"/>
        </w:rPr>
        <w:t>Обробка персональних даних здійснюється в інформаційній (автоматизованій) системі та у формі картотеки персональних даних відповідно до вимог чинного законодавства.</w:t>
      </w:r>
    </w:p>
    <w:p w:rsidR="00ED22A2" w:rsidRPr="00ED22A2" w:rsidRDefault="00546D88" w:rsidP="00ED22A2">
      <w:pPr>
        <w:spacing w:after="0" w:line="240" w:lineRule="auto"/>
        <w:ind w:firstLine="708"/>
        <w:jc w:val="both"/>
        <w:rPr>
          <w:rFonts w:ascii="Times New Roman" w:hAnsi="Times New Roman" w:cs="Times New Roman"/>
          <w:color w:val="000000"/>
          <w:sz w:val="28"/>
          <w:szCs w:val="28"/>
        </w:rPr>
      </w:pPr>
      <w:bookmarkStart w:id="9" w:name="n34"/>
      <w:bookmarkEnd w:id="9"/>
      <w:r w:rsidRPr="00ED22A2">
        <w:rPr>
          <w:rFonts w:ascii="Times New Roman" w:hAnsi="Times New Roman" w:cs="Times New Roman"/>
          <w:color w:val="000000"/>
          <w:sz w:val="28"/>
          <w:szCs w:val="28"/>
        </w:rPr>
        <w:t>1.</w:t>
      </w:r>
      <w:r w:rsidR="00916B51" w:rsidRPr="00ED22A2">
        <w:rPr>
          <w:rFonts w:ascii="Times New Roman" w:hAnsi="Times New Roman" w:cs="Times New Roman"/>
          <w:color w:val="000000"/>
          <w:sz w:val="28"/>
          <w:szCs w:val="28"/>
        </w:rPr>
        <w:t>8.</w:t>
      </w:r>
      <w:r w:rsidR="00E335D0" w:rsidRPr="00ED22A2">
        <w:rPr>
          <w:rFonts w:ascii="Times New Roman" w:hAnsi="Times New Roman" w:cs="Times New Roman"/>
          <w:color w:val="000000"/>
          <w:sz w:val="28"/>
          <w:szCs w:val="28"/>
        </w:rPr>
        <w:t xml:space="preserve"> Обробка персональних даних здійснюється </w:t>
      </w:r>
      <w:r w:rsidR="00884D2E" w:rsidRPr="00ED22A2">
        <w:rPr>
          <w:rFonts w:ascii="Times New Roman" w:hAnsi="Times New Roman" w:cs="Times New Roman"/>
          <w:color w:val="000000"/>
          <w:sz w:val="28"/>
          <w:szCs w:val="28"/>
        </w:rPr>
        <w:t>Житомирською обласною радою  л</w:t>
      </w:r>
      <w:r w:rsidR="00E335D0" w:rsidRPr="00ED22A2">
        <w:rPr>
          <w:rFonts w:ascii="Times New Roman" w:hAnsi="Times New Roman" w:cs="Times New Roman"/>
          <w:color w:val="000000"/>
          <w:sz w:val="28"/>
          <w:szCs w:val="28"/>
        </w:rPr>
        <w:t xml:space="preserve">ише за згодою суб’єкта персональних даних, </w:t>
      </w:r>
      <w:r w:rsidR="00884D2E" w:rsidRPr="00ED22A2">
        <w:rPr>
          <w:rFonts w:ascii="Times New Roman" w:hAnsi="Times New Roman" w:cs="Times New Roman"/>
          <w:color w:val="000000"/>
          <w:sz w:val="28"/>
          <w:szCs w:val="28"/>
        </w:rPr>
        <w:t>яка</w:t>
      </w:r>
      <w:r w:rsidR="00B51C5D" w:rsidRPr="00ED22A2">
        <w:rPr>
          <w:rFonts w:ascii="Times New Roman" w:hAnsi="Times New Roman" w:cs="Times New Roman"/>
          <w:color w:val="000000"/>
          <w:sz w:val="28"/>
          <w:szCs w:val="28"/>
        </w:rPr>
        <w:t xml:space="preserve"> надається  суб’єктом у письмовій </w:t>
      </w:r>
      <w:r w:rsidRPr="00ED22A2">
        <w:rPr>
          <w:rFonts w:ascii="Times New Roman" w:hAnsi="Times New Roman" w:cs="Times New Roman"/>
          <w:color w:val="000000"/>
          <w:sz w:val="28"/>
          <w:szCs w:val="28"/>
        </w:rPr>
        <w:t xml:space="preserve">формі </w:t>
      </w:r>
      <w:r w:rsidR="00B51C5D" w:rsidRPr="00ED22A2">
        <w:rPr>
          <w:rFonts w:ascii="Times New Roman" w:hAnsi="Times New Roman" w:cs="Times New Roman"/>
          <w:color w:val="000000"/>
          <w:sz w:val="28"/>
          <w:szCs w:val="28"/>
        </w:rPr>
        <w:t>встановлено</w:t>
      </w:r>
      <w:r w:rsidRPr="00ED22A2">
        <w:rPr>
          <w:rFonts w:ascii="Times New Roman" w:hAnsi="Times New Roman" w:cs="Times New Roman"/>
          <w:color w:val="000000"/>
          <w:sz w:val="28"/>
          <w:szCs w:val="28"/>
        </w:rPr>
        <w:t>го обласною радою зразка.</w:t>
      </w:r>
    </w:p>
    <w:p w:rsidR="00ED22A2" w:rsidRPr="00ED22A2" w:rsidRDefault="00ED22A2" w:rsidP="00ED22A2">
      <w:pPr>
        <w:spacing w:after="0" w:line="240" w:lineRule="auto"/>
        <w:ind w:firstLine="708"/>
        <w:jc w:val="both"/>
        <w:rPr>
          <w:rFonts w:ascii="Times New Roman" w:hAnsi="Times New Roman" w:cs="Times New Roman"/>
          <w:sz w:val="28"/>
          <w:szCs w:val="28"/>
        </w:rPr>
      </w:pPr>
      <w:r w:rsidRPr="00ED22A2">
        <w:rPr>
          <w:rFonts w:ascii="Times New Roman" w:hAnsi="Times New Roman" w:cs="Times New Roman"/>
          <w:color w:val="000000"/>
          <w:sz w:val="28"/>
          <w:szCs w:val="28"/>
        </w:rPr>
        <w:t>1.9.</w:t>
      </w:r>
      <w:r w:rsidR="00546D88" w:rsidRPr="00ED22A2">
        <w:rPr>
          <w:rFonts w:ascii="Times New Roman" w:hAnsi="Times New Roman" w:cs="Times New Roman"/>
          <w:color w:val="000000"/>
          <w:sz w:val="28"/>
          <w:szCs w:val="28"/>
        </w:rPr>
        <w:t xml:space="preserve"> </w:t>
      </w:r>
      <w:r w:rsidRPr="00ED22A2">
        <w:rPr>
          <w:rFonts w:ascii="Times New Roman" w:hAnsi="Times New Roman" w:cs="Times New Roman"/>
          <w:sz w:val="28"/>
          <w:szCs w:val="28"/>
        </w:rPr>
        <w:t xml:space="preserve">Особа має право на одержання будь-яких відомостей про себе, що містяться у базах персональних даних, без зазначення мети запиту. </w:t>
      </w:r>
    </w:p>
    <w:p w:rsidR="004715E2" w:rsidRDefault="00916B51" w:rsidP="00604958">
      <w:pPr>
        <w:pStyle w:val="rvps2"/>
        <w:shd w:val="clear" w:color="auto" w:fill="FFFFFF"/>
        <w:spacing w:before="0" w:beforeAutospacing="0" w:after="0" w:afterAutospacing="0"/>
        <w:ind w:firstLine="708"/>
        <w:jc w:val="both"/>
        <w:rPr>
          <w:sz w:val="28"/>
          <w:szCs w:val="28"/>
        </w:rPr>
      </w:pPr>
      <w:r>
        <w:rPr>
          <w:sz w:val="28"/>
          <w:szCs w:val="28"/>
        </w:rPr>
        <w:t>1.</w:t>
      </w:r>
      <w:r w:rsidR="00ED22A2">
        <w:rPr>
          <w:sz w:val="28"/>
          <w:szCs w:val="28"/>
        </w:rPr>
        <w:t>10.</w:t>
      </w:r>
      <w:r w:rsidR="004715E2" w:rsidRPr="004715E2">
        <w:rPr>
          <w:color w:val="000000"/>
          <w:sz w:val="28"/>
          <w:szCs w:val="28"/>
        </w:rPr>
        <w:t xml:space="preserve"> </w:t>
      </w:r>
      <w:r w:rsidR="004715E2" w:rsidRPr="00B86E35">
        <w:rPr>
          <w:sz w:val="28"/>
          <w:szCs w:val="28"/>
        </w:rPr>
        <w:t>Взаємодія з Уповноваженим Верховної Ради з прав людини здійснюється в порядку, встановленому законами України</w:t>
      </w:r>
      <w:r w:rsidR="004715E2" w:rsidRPr="00B86E35">
        <w:rPr>
          <w:rStyle w:val="apple-converted-space"/>
          <w:sz w:val="28"/>
          <w:szCs w:val="28"/>
        </w:rPr>
        <w:t> </w:t>
      </w:r>
      <w:hyperlink r:id="rId10" w:tgtFrame="_blank" w:history="1">
        <w:r w:rsidR="004715E2" w:rsidRPr="00B86E35">
          <w:rPr>
            <w:rStyle w:val="a3"/>
            <w:color w:val="auto"/>
            <w:sz w:val="28"/>
            <w:szCs w:val="28"/>
            <w:u w:val="none"/>
            <w:bdr w:val="none" w:sz="0" w:space="0" w:color="auto" w:frame="1"/>
          </w:rPr>
          <w:t>«Про захист персональних даних»</w:t>
        </w:r>
      </w:hyperlink>
      <w:r w:rsidR="004715E2" w:rsidRPr="00B86E35">
        <w:rPr>
          <w:sz w:val="28"/>
          <w:szCs w:val="28"/>
        </w:rPr>
        <w:t>, «Про Уповноваженого Верховної Ради</w:t>
      </w:r>
      <w:r w:rsidR="004715E2">
        <w:rPr>
          <w:sz w:val="28"/>
          <w:szCs w:val="28"/>
        </w:rPr>
        <w:t xml:space="preserve"> України</w:t>
      </w:r>
      <w:r w:rsidR="004715E2" w:rsidRPr="00B86E35">
        <w:rPr>
          <w:sz w:val="28"/>
          <w:szCs w:val="28"/>
        </w:rPr>
        <w:t xml:space="preserve"> з прав людини</w:t>
      </w:r>
      <w:r w:rsidR="004715E2">
        <w:rPr>
          <w:sz w:val="28"/>
          <w:szCs w:val="28"/>
        </w:rPr>
        <w:t>».</w:t>
      </w:r>
    </w:p>
    <w:p w:rsidR="00604958" w:rsidRPr="00604958" w:rsidRDefault="00604958" w:rsidP="00604958">
      <w:pPr>
        <w:pStyle w:val="rvps2"/>
        <w:shd w:val="clear" w:color="auto" w:fill="FFFFFF"/>
        <w:spacing w:before="0" w:beforeAutospacing="0" w:after="0" w:afterAutospacing="0"/>
        <w:ind w:firstLine="708"/>
        <w:jc w:val="both"/>
        <w:rPr>
          <w:sz w:val="16"/>
          <w:szCs w:val="16"/>
        </w:rPr>
      </w:pPr>
    </w:p>
    <w:p w:rsidR="007E0C77" w:rsidRDefault="007E0C77" w:rsidP="00604958">
      <w:pPr>
        <w:pStyle w:val="rvps2"/>
        <w:numPr>
          <w:ilvl w:val="0"/>
          <w:numId w:val="4"/>
        </w:numPr>
        <w:shd w:val="clear" w:color="auto" w:fill="FFFFFF"/>
        <w:spacing w:before="0" w:beforeAutospacing="0" w:after="0" w:afterAutospacing="0"/>
        <w:jc w:val="center"/>
        <w:rPr>
          <w:b/>
          <w:color w:val="000000"/>
          <w:sz w:val="28"/>
          <w:szCs w:val="28"/>
        </w:rPr>
      </w:pPr>
      <w:r w:rsidRPr="00A602E2">
        <w:rPr>
          <w:b/>
          <w:color w:val="000000"/>
          <w:sz w:val="28"/>
          <w:szCs w:val="28"/>
        </w:rPr>
        <w:t>Бази персональних даних Житомирської обласної ради</w:t>
      </w:r>
    </w:p>
    <w:p w:rsidR="00604958" w:rsidRPr="00604958" w:rsidRDefault="00604958" w:rsidP="00604958">
      <w:pPr>
        <w:pStyle w:val="rvps2"/>
        <w:shd w:val="clear" w:color="auto" w:fill="FFFFFF"/>
        <w:spacing w:before="0" w:beforeAutospacing="0" w:after="0" w:afterAutospacing="0"/>
        <w:ind w:left="720"/>
        <w:rPr>
          <w:b/>
          <w:color w:val="000000"/>
          <w:sz w:val="16"/>
          <w:szCs w:val="16"/>
        </w:rPr>
      </w:pPr>
    </w:p>
    <w:p w:rsidR="007E0C77" w:rsidRDefault="00546D88" w:rsidP="00604958">
      <w:pPr>
        <w:pStyle w:val="rvps2"/>
        <w:shd w:val="clear" w:color="auto" w:fill="FFFFFF"/>
        <w:spacing w:before="0" w:beforeAutospacing="0" w:after="0" w:afterAutospacing="0"/>
        <w:ind w:firstLine="708"/>
        <w:jc w:val="both"/>
        <w:rPr>
          <w:color w:val="000000"/>
          <w:sz w:val="28"/>
          <w:szCs w:val="28"/>
        </w:rPr>
      </w:pPr>
      <w:r>
        <w:rPr>
          <w:color w:val="000000"/>
          <w:sz w:val="28"/>
          <w:szCs w:val="28"/>
        </w:rPr>
        <w:t>2.1.</w:t>
      </w:r>
      <w:r w:rsidR="0053592F">
        <w:rPr>
          <w:color w:val="000000"/>
          <w:sz w:val="28"/>
          <w:szCs w:val="28"/>
        </w:rPr>
        <w:t xml:space="preserve"> </w:t>
      </w:r>
      <w:r w:rsidR="007E0C77">
        <w:rPr>
          <w:color w:val="000000"/>
          <w:sz w:val="28"/>
          <w:szCs w:val="28"/>
        </w:rPr>
        <w:t>Житомирська обласна рада є володільцем</w:t>
      </w:r>
      <w:r w:rsidR="009C4A37">
        <w:rPr>
          <w:color w:val="000000"/>
          <w:sz w:val="28"/>
          <w:szCs w:val="28"/>
        </w:rPr>
        <w:t xml:space="preserve"> наступних </w:t>
      </w:r>
      <w:r w:rsidR="007E0C77">
        <w:rPr>
          <w:color w:val="000000"/>
          <w:sz w:val="28"/>
          <w:szCs w:val="28"/>
        </w:rPr>
        <w:t>баз персональних даних:</w:t>
      </w:r>
    </w:p>
    <w:tbl>
      <w:tblPr>
        <w:tblW w:w="9923" w:type="dxa"/>
        <w:tblInd w:w="40" w:type="dxa"/>
        <w:tblLayout w:type="fixed"/>
        <w:tblCellMar>
          <w:left w:w="40" w:type="dxa"/>
          <w:right w:w="40" w:type="dxa"/>
        </w:tblCellMar>
        <w:tblLook w:val="0000" w:firstRow="0" w:lastRow="0" w:firstColumn="0" w:lastColumn="0" w:noHBand="0" w:noVBand="0"/>
      </w:tblPr>
      <w:tblGrid>
        <w:gridCol w:w="4962"/>
        <w:gridCol w:w="4961"/>
      </w:tblGrid>
      <w:tr w:rsidR="007E0C77" w:rsidRPr="00A602E2" w:rsidTr="001C44DA">
        <w:trPr>
          <w:trHeight w:val="772"/>
        </w:trPr>
        <w:tc>
          <w:tcPr>
            <w:tcW w:w="4962" w:type="dxa"/>
          </w:tcPr>
          <w:p w:rsidR="007E0C77" w:rsidRPr="00A602E2" w:rsidRDefault="007E0C77" w:rsidP="00604958">
            <w:pPr>
              <w:autoSpaceDE w:val="0"/>
              <w:autoSpaceDN w:val="0"/>
              <w:adjustRightInd w:val="0"/>
              <w:spacing w:after="0" w:line="240" w:lineRule="auto"/>
              <w:jc w:val="center"/>
              <w:rPr>
                <w:rFonts w:ascii="Times New Roman" w:hAnsi="Times New Roman" w:cs="Times New Roman"/>
                <w:color w:val="000000"/>
                <w:sz w:val="16"/>
                <w:szCs w:val="16"/>
                <w:u w:val="single"/>
                <w:lang w:eastAsia="uk-UA"/>
              </w:rPr>
            </w:pPr>
          </w:p>
          <w:p w:rsidR="007E0C77" w:rsidRPr="00A602E2" w:rsidRDefault="007E0C77" w:rsidP="00604958">
            <w:pPr>
              <w:autoSpaceDE w:val="0"/>
              <w:autoSpaceDN w:val="0"/>
              <w:adjustRightInd w:val="0"/>
              <w:spacing w:after="0" w:line="240" w:lineRule="auto"/>
              <w:jc w:val="center"/>
              <w:rPr>
                <w:rFonts w:ascii="Times New Roman" w:hAnsi="Times New Roman" w:cs="Times New Roman"/>
                <w:color w:val="000000"/>
                <w:sz w:val="28"/>
                <w:szCs w:val="28"/>
                <w:u w:val="single"/>
                <w:lang w:eastAsia="uk-UA"/>
              </w:rPr>
            </w:pPr>
            <w:r w:rsidRPr="00A602E2">
              <w:rPr>
                <w:rFonts w:ascii="Times New Roman" w:hAnsi="Times New Roman" w:cs="Times New Roman"/>
                <w:color w:val="000000"/>
                <w:sz w:val="28"/>
                <w:szCs w:val="28"/>
                <w:u w:val="single"/>
                <w:lang w:eastAsia="uk-UA"/>
              </w:rPr>
              <w:t>Назва бази персональних даних</w:t>
            </w:r>
          </w:p>
        </w:tc>
        <w:tc>
          <w:tcPr>
            <w:tcW w:w="4961" w:type="dxa"/>
          </w:tcPr>
          <w:p w:rsidR="007E0C77" w:rsidRPr="00A602E2" w:rsidRDefault="007E0C77" w:rsidP="00604958">
            <w:pPr>
              <w:autoSpaceDE w:val="0"/>
              <w:autoSpaceDN w:val="0"/>
              <w:adjustRightInd w:val="0"/>
              <w:spacing w:after="0" w:line="240" w:lineRule="auto"/>
              <w:jc w:val="center"/>
              <w:rPr>
                <w:rFonts w:ascii="Times New Roman" w:hAnsi="Times New Roman" w:cs="Times New Roman"/>
                <w:color w:val="000000"/>
                <w:sz w:val="16"/>
                <w:szCs w:val="16"/>
                <w:u w:val="single"/>
                <w:lang w:eastAsia="uk-UA"/>
              </w:rPr>
            </w:pPr>
          </w:p>
          <w:p w:rsidR="007E0C77" w:rsidRPr="00A602E2" w:rsidRDefault="007276B6" w:rsidP="00604958">
            <w:pPr>
              <w:autoSpaceDE w:val="0"/>
              <w:autoSpaceDN w:val="0"/>
              <w:adjustRightInd w:val="0"/>
              <w:spacing w:after="0" w:line="240" w:lineRule="auto"/>
              <w:jc w:val="center"/>
              <w:rPr>
                <w:rFonts w:ascii="Times New Roman" w:hAnsi="Times New Roman" w:cs="Times New Roman"/>
                <w:color w:val="000000"/>
                <w:sz w:val="28"/>
                <w:szCs w:val="28"/>
                <w:u w:val="single"/>
                <w:lang w:eastAsia="uk-UA"/>
              </w:rPr>
            </w:pPr>
            <w:r w:rsidRPr="007276B6">
              <w:rPr>
                <w:rFonts w:ascii="Times New Roman" w:hAnsi="Times New Roman" w:cs="Times New Roman"/>
                <w:noProof/>
                <w:sz w:val="28"/>
                <w:szCs w:val="28"/>
                <w:u w:val="single"/>
                <w:lang w:eastAsia="uk-UA"/>
              </w:rPr>
              <mc:AlternateContent>
                <mc:Choice Requires="wps">
                  <w:drawing>
                    <wp:anchor distT="0" distB="0" distL="114300" distR="114300" simplePos="0" relativeHeight="251659264" behindDoc="0" locked="0" layoutInCell="1" allowOverlap="1" wp14:anchorId="34F63739" wp14:editId="64B1440C">
                      <wp:simplePos x="0" y="0"/>
                      <wp:positionH relativeFrom="column">
                        <wp:posOffset>-18415</wp:posOffset>
                      </wp:positionH>
                      <wp:positionV relativeFrom="paragraph">
                        <wp:posOffset>45720</wp:posOffset>
                      </wp:positionV>
                      <wp:extent cx="0" cy="4219575"/>
                      <wp:effectExtent l="0" t="0" r="19050" b="95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421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6pt" to="-1.45pt,3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" strokecolor="black [3040]"/>
                  </w:pict>
                </mc:Fallback>
              </mc:AlternateContent>
            </w:r>
            <w:r w:rsidR="007E0C77" w:rsidRPr="00A602E2">
              <w:rPr>
                <w:rFonts w:ascii="Times New Roman" w:hAnsi="Times New Roman" w:cs="Times New Roman"/>
                <w:color w:val="000000"/>
                <w:sz w:val="28"/>
                <w:szCs w:val="28"/>
                <w:u w:val="single"/>
                <w:lang w:eastAsia="uk-UA"/>
              </w:rPr>
              <w:t>Відповідальний виконавець</w:t>
            </w:r>
          </w:p>
        </w:tc>
      </w:tr>
      <w:tr w:rsidR="007E0C77" w:rsidRPr="00482069" w:rsidTr="001C44DA">
        <w:trPr>
          <w:trHeight w:val="1622"/>
        </w:trPr>
        <w:tc>
          <w:tcPr>
            <w:tcW w:w="4962" w:type="dxa"/>
          </w:tcPr>
          <w:p w:rsidR="0051648E"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t>База персональних даних голів районних рад, сіль</w:t>
            </w:r>
            <w:r w:rsidR="00EE2524">
              <w:rPr>
                <w:rFonts w:ascii="Times New Roman" w:hAnsi="Times New Roman" w:cs="Times New Roman"/>
                <w:color w:val="000000"/>
                <w:sz w:val="28"/>
                <w:szCs w:val="28"/>
                <w:lang w:eastAsia="uk-UA"/>
              </w:rPr>
              <w:t>ських, селищних, міських голів</w:t>
            </w:r>
          </w:p>
          <w:p w:rsidR="0051648E" w:rsidRDefault="005164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База персональних даних </w:t>
            </w:r>
            <w:r w:rsidR="007E0C77" w:rsidRPr="00482069">
              <w:rPr>
                <w:rFonts w:ascii="Times New Roman" w:hAnsi="Times New Roman" w:cs="Times New Roman"/>
                <w:color w:val="000000"/>
                <w:sz w:val="28"/>
                <w:szCs w:val="28"/>
                <w:lang w:eastAsia="uk-UA"/>
              </w:rPr>
              <w:t>депутатів обласної ради</w:t>
            </w:r>
            <w:r w:rsidR="009C4A37">
              <w:rPr>
                <w:rFonts w:ascii="Times New Roman" w:hAnsi="Times New Roman" w:cs="Times New Roman"/>
                <w:color w:val="000000"/>
                <w:sz w:val="28"/>
                <w:szCs w:val="28"/>
                <w:lang w:eastAsia="uk-UA"/>
              </w:rPr>
              <w:t>, помічників-консул</w:t>
            </w:r>
            <w:r w:rsidR="00EE2524">
              <w:rPr>
                <w:rFonts w:ascii="Times New Roman" w:hAnsi="Times New Roman" w:cs="Times New Roman"/>
                <w:color w:val="000000"/>
                <w:sz w:val="28"/>
                <w:szCs w:val="28"/>
                <w:lang w:eastAsia="uk-UA"/>
              </w:rPr>
              <w:t>ьтантів депутатів обласної ради</w:t>
            </w:r>
          </w:p>
          <w:p w:rsidR="0051648E" w:rsidRDefault="005164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7E0C77" w:rsidRDefault="005164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База </w:t>
            </w:r>
            <w:r w:rsidR="007E0C77" w:rsidRPr="00482069">
              <w:rPr>
                <w:rFonts w:ascii="Times New Roman" w:hAnsi="Times New Roman" w:cs="Times New Roman"/>
                <w:color w:val="000000"/>
                <w:sz w:val="28"/>
                <w:szCs w:val="28"/>
                <w:lang w:eastAsia="uk-UA"/>
              </w:rPr>
              <w:t>персональних даних осіб, представлених до нагороджень</w:t>
            </w:r>
            <w:r>
              <w:rPr>
                <w:rFonts w:ascii="Times New Roman" w:hAnsi="Times New Roman" w:cs="Times New Roman"/>
                <w:color w:val="000000"/>
                <w:sz w:val="28"/>
                <w:szCs w:val="28"/>
                <w:lang w:eastAsia="uk-UA"/>
              </w:rPr>
              <w:t xml:space="preserve"> та надання депутатами обласної ради разової грошової допомоги малозабезпеченим громадянам області </w:t>
            </w:r>
          </w:p>
          <w:p w:rsidR="0021561A" w:rsidRPr="0021561A" w:rsidRDefault="0021561A" w:rsidP="00344C17">
            <w:pPr>
              <w:autoSpaceDE w:val="0"/>
              <w:autoSpaceDN w:val="0"/>
              <w:adjustRightInd w:val="0"/>
              <w:spacing w:after="0" w:line="240" w:lineRule="auto"/>
              <w:jc w:val="both"/>
              <w:rPr>
                <w:rFonts w:ascii="Times New Roman" w:hAnsi="Times New Roman" w:cs="Times New Roman"/>
                <w:color w:val="000000"/>
                <w:sz w:val="16"/>
                <w:szCs w:val="16"/>
                <w:lang w:eastAsia="uk-UA"/>
              </w:rPr>
            </w:pPr>
          </w:p>
        </w:tc>
        <w:tc>
          <w:tcPr>
            <w:tcW w:w="4961" w:type="dxa"/>
          </w:tcPr>
          <w:p w:rsidR="007E0C77" w:rsidRPr="007E0C77" w:rsidRDefault="00A76C45"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Начальник </w:t>
            </w:r>
            <w:r w:rsidR="007E0C77" w:rsidRPr="007E0C77">
              <w:rPr>
                <w:rFonts w:ascii="Times New Roman" w:hAnsi="Times New Roman" w:cs="Times New Roman"/>
                <w:color w:val="000000"/>
                <w:sz w:val="28"/>
                <w:szCs w:val="28"/>
                <w:lang w:eastAsia="uk-UA"/>
              </w:rPr>
              <w:t>управління</w:t>
            </w:r>
            <w:r w:rsidR="007E0C77" w:rsidRPr="007E0C77">
              <w:rPr>
                <w:rFonts w:ascii="Times New Roman" w:hAnsi="Times New Roman" w:cs="Times New Roman"/>
                <w:sz w:val="28"/>
                <w:szCs w:val="28"/>
              </w:rPr>
              <w:t xml:space="preserve"> </w:t>
            </w:r>
            <w:hyperlink r:id="rId11" w:history="1">
              <w:r w:rsidR="007E0C77" w:rsidRPr="007E0C77">
                <w:rPr>
                  <w:rStyle w:val="a3"/>
                  <w:rFonts w:ascii="Times New Roman" w:hAnsi="Times New Roman" w:cs="Times New Roman"/>
                  <w:color w:val="000000" w:themeColor="text1"/>
                  <w:sz w:val="28"/>
                  <w:szCs w:val="28"/>
                  <w:u w:val="none"/>
                </w:rPr>
                <w:t>організаційного забезпечення депутатської діяльності, роботи постійних комісій та фракцій</w:t>
              </w:r>
            </w:hyperlink>
            <w:r w:rsidR="007E0C77" w:rsidRPr="007E0C77">
              <w:rPr>
                <w:rFonts w:ascii="Times New Roman" w:hAnsi="Times New Roman" w:cs="Times New Roman"/>
                <w:color w:val="000000"/>
                <w:sz w:val="28"/>
                <w:szCs w:val="28"/>
                <w:lang w:eastAsia="uk-UA"/>
              </w:rPr>
              <w:t xml:space="preserve"> виконавчого апарату обласної ради</w:t>
            </w:r>
            <w:r w:rsidR="0051648E">
              <w:rPr>
                <w:rFonts w:ascii="Times New Roman" w:hAnsi="Times New Roman" w:cs="Times New Roman"/>
                <w:color w:val="000000"/>
                <w:sz w:val="28"/>
                <w:szCs w:val="28"/>
                <w:lang w:eastAsia="uk-UA"/>
              </w:rPr>
              <w:t xml:space="preserve">, відповідальні працівники даного управління згідно з посадовими обов’язками </w:t>
            </w:r>
          </w:p>
        </w:tc>
      </w:tr>
      <w:tr w:rsidR="007E0C77" w:rsidRPr="00482069" w:rsidTr="001C44DA">
        <w:trPr>
          <w:trHeight w:val="1637"/>
        </w:trPr>
        <w:tc>
          <w:tcPr>
            <w:tcW w:w="4962" w:type="dxa"/>
          </w:tcPr>
          <w:p w:rsidR="007E0C77"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t>База персональних даних працівників виконавчого апарату обласної ради</w:t>
            </w:r>
            <w:r w:rsidR="009C4A37">
              <w:rPr>
                <w:rFonts w:ascii="Times New Roman" w:hAnsi="Times New Roman" w:cs="Times New Roman"/>
                <w:color w:val="000000"/>
                <w:sz w:val="28"/>
                <w:szCs w:val="28"/>
                <w:lang w:eastAsia="uk-UA"/>
              </w:rPr>
              <w:t>,</w:t>
            </w:r>
            <w:r w:rsidRPr="00482069">
              <w:rPr>
                <w:rFonts w:ascii="Times New Roman" w:hAnsi="Times New Roman" w:cs="Times New Roman"/>
                <w:color w:val="000000"/>
                <w:sz w:val="28"/>
                <w:szCs w:val="28"/>
                <w:lang w:eastAsia="uk-UA"/>
              </w:rPr>
              <w:t xml:space="preserve"> осіб, які претендують на зайняття вакантних посад у виконавчому апараті обласної ради</w:t>
            </w:r>
            <w:r w:rsidR="009C4A37">
              <w:rPr>
                <w:rFonts w:ascii="Times New Roman" w:hAnsi="Times New Roman" w:cs="Times New Roman"/>
                <w:color w:val="000000"/>
                <w:sz w:val="28"/>
                <w:szCs w:val="28"/>
                <w:lang w:eastAsia="uk-UA"/>
              </w:rPr>
              <w:t xml:space="preserve"> та зарахованих до кадрового резерву</w:t>
            </w:r>
          </w:p>
          <w:p w:rsidR="0021561A" w:rsidRPr="0021561A" w:rsidRDefault="0021561A" w:rsidP="00344C17">
            <w:pPr>
              <w:autoSpaceDE w:val="0"/>
              <w:autoSpaceDN w:val="0"/>
              <w:adjustRightInd w:val="0"/>
              <w:spacing w:after="0" w:line="240" w:lineRule="auto"/>
              <w:jc w:val="both"/>
              <w:rPr>
                <w:rFonts w:ascii="Times New Roman" w:hAnsi="Times New Roman" w:cs="Times New Roman"/>
                <w:color w:val="000000"/>
                <w:sz w:val="16"/>
                <w:szCs w:val="16"/>
                <w:lang w:eastAsia="uk-UA"/>
              </w:rPr>
            </w:pPr>
          </w:p>
        </w:tc>
        <w:tc>
          <w:tcPr>
            <w:tcW w:w="4961" w:type="dxa"/>
          </w:tcPr>
          <w:p w:rsidR="007E0C77" w:rsidRPr="007E0C77" w:rsidRDefault="00A76C45"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Заступник керуючого справами, начальник </w:t>
            </w:r>
            <w:r w:rsidR="007E0C77" w:rsidRPr="007E0C77">
              <w:rPr>
                <w:rFonts w:ascii="Times New Roman" w:hAnsi="Times New Roman" w:cs="Times New Roman"/>
                <w:color w:val="000000"/>
                <w:sz w:val="28"/>
                <w:szCs w:val="28"/>
                <w:lang w:eastAsia="uk-UA"/>
              </w:rPr>
              <w:t>управління юридичної та кадрової роботи виконавчого апарату обласної ради</w:t>
            </w:r>
            <w:r w:rsidR="0051648E">
              <w:rPr>
                <w:rFonts w:ascii="Times New Roman" w:hAnsi="Times New Roman" w:cs="Times New Roman"/>
                <w:color w:val="000000"/>
                <w:sz w:val="28"/>
                <w:szCs w:val="28"/>
                <w:lang w:eastAsia="uk-UA"/>
              </w:rPr>
              <w:t>, відповідальні працівники даного управління згідно з посадовими обов’язками</w:t>
            </w:r>
          </w:p>
        </w:tc>
      </w:tr>
      <w:tr w:rsidR="007E0C77" w:rsidRPr="00482069" w:rsidTr="001C44DA">
        <w:trPr>
          <w:trHeight w:val="1296"/>
        </w:trPr>
        <w:tc>
          <w:tcPr>
            <w:tcW w:w="4962" w:type="dxa"/>
          </w:tcPr>
          <w:p w:rsidR="00344C17" w:rsidRDefault="00344C1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344C17" w:rsidRDefault="00344C17" w:rsidP="00344C17">
            <w:pPr>
              <w:autoSpaceDE w:val="0"/>
              <w:autoSpaceDN w:val="0"/>
              <w:adjustRightInd w:val="0"/>
              <w:spacing w:after="0" w:line="240" w:lineRule="auto"/>
              <w:ind w:right="-40"/>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p>
          <w:p w:rsidR="00344C17" w:rsidRDefault="00344C1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EE2524"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t>База персональних даних для нарахувань заробітної плати</w:t>
            </w:r>
            <w:r w:rsidR="00EE2524">
              <w:rPr>
                <w:rFonts w:ascii="Times New Roman" w:hAnsi="Times New Roman" w:cs="Times New Roman"/>
                <w:color w:val="000000"/>
                <w:sz w:val="28"/>
                <w:szCs w:val="28"/>
                <w:lang w:eastAsia="uk-UA"/>
              </w:rPr>
              <w:t>,</w:t>
            </w:r>
          </w:p>
          <w:p w:rsidR="007E0C77" w:rsidRPr="00482069"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lastRenderedPageBreak/>
              <w:t>соціальних виплат</w:t>
            </w:r>
            <w:r w:rsidR="0051648E" w:rsidRPr="00482069">
              <w:rPr>
                <w:rFonts w:ascii="Times New Roman" w:hAnsi="Times New Roman" w:cs="Times New Roman"/>
                <w:color w:val="000000"/>
                <w:sz w:val="28"/>
                <w:szCs w:val="28"/>
                <w:lang w:eastAsia="uk-UA"/>
              </w:rPr>
              <w:t xml:space="preserve"> працівник</w:t>
            </w:r>
            <w:r w:rsidR="0051648E">
              <w:rPr>
                <w:rFonts w:ascii="Times New Roman" w:hAnsi="Times New Roman" w:cs="Times New Roman"/>
                <w:color w:val="000000"/>
                <w:sz w:val="28"/>
                <w:szCs w:val="28"/>
                <w:lang w:eastAsia="uk-UA"/>
              </w:rPr>
              <w:t xml:space="preserve">ам виконавчого апарату обласної </w:t>
            </w:r>
            <w:r w:rsidR="0051648E" w:rsidRPr="00482069">
              <w:rPr>
                <w:rFonts w:ascii="Times New Roman" w:hAnsi="Times New Roman" w:cs="Times New Roman"/>
                <w:color w:val="000000"/>
                <w:sz w:val="28"/>
                <w:szCs w:val="28"/>
                <w:lang w:eastAsia="uk-UA"/>
              </w:rPr>
              <w:t>ради</w:t>
            </w:r>
          </w:p>
        </w:tc>
        <w:tc>
          <w:tcPr>
            <w:tcW w:w="4961" w:type="dxa"/>
          </w:tcPr>
          <w:p w:rsidR="001C44DA" w:rsidRDefault="001C44DA" w:rsidP="001C44DA">
            <w:pPr>
              <w:autoSpaceDE w:val="0"/>
              <w:autoSpaceDN w:val="0"/>
              <w:adjustRightInd w:val="0"/>
              <w:spacing w:after="0" w:line="240" w:lineRule="auto"/>
              <w:ind w:left="-466" w:firstLine="567"/>
              <w:jc w:val="both"/>
              <w:rPr>
                <w:rFonts w:ascii="Times New Roman" w:hAnsi="Times New Roman" w:cs="Times New Roman"/>
                <w:sz w:val="28"/>
                <w:szCs w:val="28"/>
              </w:rPr>
            </w:pPr>
            <w:r>
              <w:rPr>
                <w:rFonts w:ascii="Times New Roman" w:hAnsi="Times New Roman" w:cs="Times New Roman"/>
                <w:sz w:val="28"/>
                <w:szCs w:val="28"/>
              </w:rPr>
              <w:lastRenderedPageBreak/>
              <w:t>3</w:t>
            </w:r>
          </w:p>
          <w:p w:rsidR="001C44DA" w:rsidRDefault="001C44DA" w:rsidP="00344C17">
            <w:pPr>
              <w:autoSpaceDE w:val="0"/>
              <w:autoSpaceDN w:val="0"/>
              <w:adjustRightInd w:val="0"/>
              <w:spacing w:after="0" w:line="240" w:lineRule="auto"/>
              <w:jc w:val="both"/>
              <w:rPr>
                <w:rFonts w:ascii="Times New Roman" w:hAnsi="Times New Roman" w:cs="Times New Roman"/>
                <w:sz w:val="28"/>
                <w:szCs w:val="28"/>
              </w:rPr>
            </w:pPr>
          </w:p>
          <w:p w:rsidR="00344C17" w:rsidRDefault="00344C17" w:rsidP="00344C17">
            <w:pPr>
              <w:autoSpaceDE w:val="0"/>
              <w:autoSpaceDN w:val="0"/>
              <w:adjustRightInd w:val="0"/>
              <w:spacing w:after="0" w:line="240" w:lineRule="auto"/>
              <w:jc w:val="both"/>
              <w:rPr>
                <w:rFonts w:ascii="Times New Roman" w:hAnsi="Times New Roman" w:cs="Times New Roman"/>
                <w:sz w:val="28"/>
                <w:szCs w:val="28"/>
              </w:rPr>
            </w:pPr>
          </w:p>
          <w:p w:rsidR="007E0C77" w:rsidRPr="007E0C77" w:rsidRDefault="007276B6"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46990</wp:posOffset>
                      </wp:positionV>
                      <wp:extent cx="19050" cy="65055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9050" cy="650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3.7pt" to="-.7pt,5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" strokecolor="black [3040]"/>
                  </w:pict>
                </mc:Fallback>
              </mc:AlternateContent>
            </w:r>
            <w:r w:rsidR="00A76C45" w:rsidRPr="00A76C45">
              <w:rPr>
                <w:rFonts w:ascii="Times New Roman" w:hAnsi="Times New Roman" w:cs="Times New Roman"/>
                <w:sz w:val="28"/>
                <w:szCs w:val="28"/>
              </w:rPr>
              <w:t xml:space="preserve">Начальник </w:t>
            </w:r>
            <w:hyperlink r:id="rId12" w:history="1">
              <w:r w:rsidR="007E0C77" w:rsidRPr="00A76C45">
                <w:rPr>
                  <w:rStyle w:val="a3"/>
                  <w:rFonts w:ascii="Times New Roman" w:hAnsi="Times New Roman" w:cs="Times New Roman"/>
                  <w:color w:val="000000" w:themeColor="text1"/>
                  <w:sz w:val="28"/>
                  <w:szCs w:val="28"/>
                  <w:u w:val="none"/>
                  <w:bdr w:val="none" w:sz="0" w:space="0" w:color="auto" w:frame="1"/>
                  <w:shd w:val="clear" w:color="auto" w:fill="FFFFFF"/>
                </w:rPr>
                <w:t>управління</w:t>
              </w:r>
              <w:r w:rsidR="00344C17">
                <w:rPr>
                  <w:rStyle w:val="a3"/>
                  <w:rFonts w:ascii="Times New Roman" w:hAnsi="Times New Roman" w:cs="Times New Roman"/>
                  <w:color w:val="000000" w:themeColor="text1"/>
                  <w:sz w:val="28"/>
                  <w:szCs w:val="28"/>
                  <w:u w:val="none"/>
                  <w:bdr w:val="none" w:sz="0" w:space="0" w:color="auto" w:frame="1"/>
                  <w:shd w:val="clear" w:color="auto" w:fill="FFFFFF"/>
                </w:rPr>
                <w:t>,</w:t>
              </w:r>
              <w:r w:rsidR="007E0C77" w:rsidRPr="00A76C45">
                <w:rPr>
                  <w:rStyle w:val="a3"/>
                  <w:rFonts w:ascii="Times New Roman" w:hAnsi="Times New Roman" w:cs="Times New Roman"/>
                  <w:color w:val="000000" w:themeColor="text1"/>
                  <w:sz w:val="28"/>
                  <w:szCs w:val="28"/>
                  <w:u w:val="none"/>
                  <w:bdr w:val="none" w:sz="0" w:space="0" w:color="auto" w:frame="1"/>
                  <w:shd w:val="clear" w:color="auto" w:fill="FFFFFF"/>
                </w:rPr>
                <w:t xml:space="preserve"> </w:t>
              </w:r>
              <w:r w:rsidR="00344C17" w:rsidRPr="007E0C77">
                <w:rPr>
                  <w:rFonts w:ascii="Times New Roman" w:hAnsi="Times New Roman" w:cs="Times New Roman"/>
                  <w:color w:val="000000"/>
                  <w:sz w:val="28"/>
                  <w:szCs w:val="28"/>
                  <w:lang w:eastAsia="uk-UA"/>
                </w:rPr>
                <w:t>головний бухгалтер</w:t>
              </w:r>
              <w:r w:rsidR="00344C17" w:rsidRPr="00A76C45">
                <w:rPr>
                  <w:rStyle w:val="a3"/>
                  <w:rFonts w:ascii="Times New Roman" w:hAnsi="Times New Roman" w:cs="Times New Roman"/>
                  <w:color w:val="000000" w:themeColor="text1"/>
                  <w:sz w:val="28"/>
                  <w:szCs w:val="28"/>
                  <w:u w:val="none"/>
                  <w:bdr w:val="none" w:sz="0" w:space="0" w:color="auto" w:frame="1"/>
                  <w:shd w:val="clear" w:color="auto" w:fill="FFFFFF"/>
                </w:rPr>
                <w:t xml:space="preserve"> </w:t>
              </w:r>
              <w:r w:rsidR="00344C17">
                <w:rPr>
                  <w:rStyle w:val="a3"/>
                  <w:rFonts w:ascii="Times New Roman" w:hAnsi="Times New Roman" w:cs="Times New Roman"/>
                  <w:color w:val="000000" w:themeColor="text1"/>
                  <w:sz w:val="28"/>
                  <w:szCs w:val="28"/>
                  <w:u w:val="none"/>
                  <w:bdr w:val="none" w:sz="0" w:space="0" w:color="auto" w:frame="1"/>
                  <w:shd w:val="clear" w:color="auto" w:fill="FFFFFF"/>
                </w:rPr>
                <w:t xml:space="preserve">управління </w:t>
              </w:r>
              <w:r w:rsidR="007E0C77" w:rsidRPr="00A76C45">
                <w:rPr>
                  <w:rStyle w:val="a3"/>
                  <w:rFonts w:ascii="Times New Roman" w:hAnsi="Times New Roman" w:cs="Times New Roman"/>
                  <w:color w:val="000000" w:themeColor="text1"/>
                  <w:sz w:val="28"/>
                  <w:szCs w:val="28"/>
                  <w:u w:val="none"/>
                  <w:bdr w:val="none" w:sz="0" w:space="0" w:color="auto" w:frame="1"/>
                  <w:shd w:val="clear" w:color="auto" w:fill="FFFFFF"/>
                </w:rPr>
                <w:t xml:space="preserve">фінансового </w:t>
              </w:r>
              <w:r w:rsidR="007E0C77" w:rsidRPr="00A76C45">
                <w:rPr>
                  <w:rStyle w:val="a3"/>
                  <w:rFonts w:ascii="Times New Roman" w:hAnsi="Times New Roman" w:cs="Times New Roman"/>
                  <w:color w:val="000000" w:themeColor="text1"/>
                  <w:sz w:val="28"/>
                  <w:szCs w:val="28"/>
                  <w:u w:val="none"/>
                  <w:bdr w:val="none" w:sz="0" w:space="0" w:color="auto" w:frame="1"/>
                  <w:shd w:val="clear" w:color="auto" w:fill="FFFFFF"/>
                </w:rPr>
                <w:lastRenderedPageBreak/>
                <w:t>забезпечення, бухгалтерського обліку та аудиту</w:t>
              </w:r>
            </w:hyperlink>
            <w:r w:rsidR="007E0C77" w:rsidRPr="007E0C77">
              <w:rPr>
                <w:rFonts w:ascii="Times New Roman" w:hAnsi="Times New Roman" w:cs="Times New Roman"/>
                <w:color w:val="000000" w:themeColor="text1"/>
                <w:sz w:val="28"/>
                <w:szCs w:val="28"/>
                <w:lang w:eastAsia="uk-UA"/>
              </w:rPr>
              <w:t xml:space="preserve">  </w:t>
            </w:r>
            <w:r w:rsidR="007E0C77" w:rsidRPr="007E0C77">
              <w:rPr>
                <w:rFonts w:ascii="Times New Roman" w:hAnsi="Times New Roman" w:cs="Times New Roman"/>
                <w:color w:val="000000"/>
                <w:sz w:val="28"/>
                <w:szCs w:val="28"/>
                <w:lang w:eastAsia="uk-UA"/>
              </w:rPr>
              <w:t xml:space="preserve">виконавчого апарату обласної ради, </w:t>
            </w:r>
            <w:r w:rsidR="0051648E">
              <w:rPr>
                <w:rFonts w:ascii="Times New Roman" w:hAnsi="Times New Roman" w:cs="Times New Roman"/>
                <w:color w:val="000000"/>
                <w:sz w:val="28"/>
                <w:szCs w:val="28"/>
                <w:lang w:eastAsia="uk-UA"/>
              </w:rPr>
              <w:t>відповідальні працівники даного управління згідно з посадовими обов’язками</w:t>
            </w:r>
          </w:p>
        </w:tc>
      </w:tr>
      <w:tr w:rsidR="007E0C77" w:rsidRPr="00482069" w:rsidTr="001C44DA">
        <w:trPr>
          <w:trHeight w:val="994"/>
        </w:trPr>
        <w:tc>
          <w:tcPr>
            <w:tcW w:w="4962" w:type="dxa"/>
          </w:tcPr>
          <w:p w:rsidR="0051648E" w:rsidRDefault="005164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lastRenderedPageBreak/>
              <w:t xml:space="preserve">База персональних даних контрагентів </w:t>
            </w:r>
          </w:p>
          <w:p w:rsidR="00CF0FEF" w:rsidRDefault="00CF0FEF"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21561A" w:rsidRDefault="005164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База персональних даних, пов’язаних із зверненнями громадян в обласну раду та наданням депутатами обласної ради разової грошової допомоги малозабезпеченим громадянам області</w:t>
            </w:r>
          </w:p>
          <w:p w:rsidR="0051648E" w:rsidRPr="0021561A" w:rsidRDefault="0051648E" w:rsidP="00344C17">
            <w:pPr>
              <w:autoSpaceDE w:val="0"/>
              <w:autoSpaceDN w:val="0"/>
              <w:adjustRightInd w:val="0"/>
              <w:spacing w:after="0" w:line="240" w:lineRule="auto"/>
              <w:jc w:val="both"/>
              <w:rPr>
                <w:rFonts w:ascii="Times New Roman" w:hAnsi="Times New Roman" w:cs="Times New Roman"/>
                <w:color w:val="000000"/>
                <w:sz w:val="16"/>
                <w:szCs w:val="16"/>
                <w:lang w:eastAsia="uk-UA"/>
              </w:rPr>
            </w:pPr>
          </w:p>
        </w:tc>
        <w:tc>
          <w:tcPr>
            <w:tcW w:w="4961" w:type="dxa"/>
          </w:tcPr>
          <w:p w:rsidR="007E0C77" w:rsidRPr="007E0C77"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7E0C77" w:rsidRPr="007E0C77"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tc>
      </w:tr>
      <w:tr w:rsidR="007E0C77" w:rsidRPr="00482069" w:rsidTr="001C44DA">
        <w:trPr>
          <w:trHeight w:val="1627"/>
        </w:trPr>
        <w:tc>
          <w:tcPr>
            <w:tcW w:w="4962" w:type="dxa"/>
          </w:tcPr>
          <w:p w:rsidR="007E0C77" w:rsidRDefault="007E0C77"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482069">
              <w:rPr>
                <w:rFonts w:ascii="Times New Roman" w:hAnsi="Times New Roman" w:cs="Times New Roman"/>
                <w:color w:val="000000"/>
                <w:sz w:val="28"/>
                <w:szCs w:val="28"/>
                <w:lang w:eastAsia="uk-UA"/>
              </w:rPr>
              <w:t xml:space="preserve">База персональних даних, пов'язаних зі зверненнями громадян </w:t>
            </w:r>
            <w:r w:rsidR="0051648E">
              <w:rPr>
                <w:rFonts w:ascii="Times New Roman" w:hAnsi="Times New Roman" w:cs="Times New Roman"/>
                <w:color w:val="000000"/>
                <w:sz w:val="28"/>
                <w:szCs w:val="28"/>
                <w:lang w:eastAsia="uk-UA"/>
              </w:rPr>
              <w:t>в</w:t>
            </w:r>
            <w:r w:rsidRPr="00482069">
              <w:rPr>
                <w:rFonts w:ascii="Times New Roman" w:hAnsi="Times New Roman" w:cs="Times New Roman"/>
                <w:color w:val="000000"/>
                <w:sz w:val="28"/>
                <w:szCs w:val="28"/>
                <w:lang w:eastAsia="uk-UA"/>
              </w:rPr>
              <w:t xml:space="preserve"> обласн</w:t>
            </w:r>
            <w:r w:rsidR="0051648E">
              <w:rPr>
                <w:rFonts w:ascii="Times New Roman" w:hAnsi="Times New Roman" w:cs="Times New Roman"/>
                <w:color w:val="000000"/>
                <w:sz w:val="28"/>
                <w:szCs w:val="28"/>
                <w:lang w:eastAsia="uk-UA"/>
              </w:rPr>
              <w:t>у</w:t>
            </w:r>
            <w:r w:rsidRPr="00482069">
              <w:rPr>
                <w:rFonts w:ascii="Times New Roman" w:hAnsi="Times New Roman" w:cs="Times New Roman"/>
                <w:color w:val="000000"/>
                <w:sz w:val="28"/>
                <w:szCs w:val="28"/>
                <w:lang w:eastAsia="uk-UA"/>
              </w:rPr>
              <w:t xml:space="preserve"> рад</w:t>
            </w:r>
            <w:r w:rsidR="0051648E">
              <w:rPr>
                <w:rFonts w:ascii="Times New Roman" w:hAnsi="Times New Roman" w:cs="Times New Roman"/>
                <w:color w:val="000000"/>
                <w:sz w:val="28"/>
                <w:szCs w:val="28"/>
                <w:lang w:eastAsia="uk-UA"/>
              </w:rPr>
              <w:t>у</w:t>
            </w:r>
            <w:r w:rsidRPr="00482069">
              <w:rPr>
                <w:rFonts w:ascii="Times New Roman" w:hAnsi="Times New Roman" w:cs="Times New Roman"/>
                <w:color w:val="000000"/>
                <w:sz w:val="28"/>
                <w:szCs w:val="28"/>
                <w:lang w:eastAsia="uk-UA"/>
              </w:rPr>
              <w:t xml:space="preserve"> та надання</w:t>
            </w:r>
            <w:r w:rsidR="0051648E">
              <w:rPr>
                <w:rFonts w:ascii="Times New Roman" w:hAnsi="Times New Roman" w:cs="Times New Roman"/>
                <w:color w:val="000000"/>
                <w:sz w:val="28"/>
                <w:szCs w:val="28"/>
                <w:lang w:eastAsia="uk-UA"/>
              </w:rPr>
              <w:t xml:space="preserve"> головою обласної ради разової грошової </w:t>
            </w:r>
            <w:r w:rsidRPr="00482069">
              <w:rPr>
                <w:rFonts w:ascii="Times New Roman" w:hAnsi="Times New Roman" w:cs="Times New Roman"/>
                <w:color w:val="000000"/>
                <w:sz w:val="28"/>
                <w:szCs w:val="28"/>
                <w:lang w:eastAsia="uk-UA"/>
              </w:rPr>
              <w:t xml:space="preserve"> допомоги малозабезпеченим громадянам області</w:t>
            </w:r>
          </w:p>
          <w:p w:rsidR="0076298E" w:rsidRDefault="007629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916B51" w:rsidRDefault="00A76C45" w:rsidP="00344C17">
            <w:pPr>
              <w:pStyle w:val="rvps2"/>
              <w:shd w:val="clear" w:color="auto" w:fill="FFFFFF"/>
              <w:spacing w:before="0" w:beforeAutospacing="0" w:after="0" w:afterAutospacing="0"/>
              <w:jc w:val="both"/>
              <w:textAlignment w:val="baseline"/>
              <w:rPr>
                <w:sz w:val="28"/>
                <w:szCs w:val="28"/>
              </w:rPr>
            </w:pPr>
            <w:r>
              <w:rPr>
                <w:color w:val="000000"/>
                <w:sz w:val="28"/>
                <w:szCs w:val="28"/>
              </w:rPr>
              <w:t xml:space="preserve">База персональних даних працівників виконавчого апарату обласної ради, які перебувають на квартирному </w:t>
            </w:r>
            <w:r w:rsidRPr="00A861C4">
              <w:rPr>
                <w:color w:val="000000"/>
                <w:sz w:val="28"/>
                <w:szCs w:val="28"/>
              </w:rPr>
              <w:t>обліку</w:t>
            </w:r>
          </w:p>
          <w:p w:rsidR="00916B51" w:rsidRDefault="00916B51" w:rsidP="00344C17">
            <w:pPr>
              <w:pStyle w:val="rvps2"/>
              <w:shd w:val="clear" w:color="auto" w:fill="FFFFFF"/>
              <w:spacing w:before="0" w:beforeAutospacing="0" w:after="0" w:afterAutospacing="0"/>
              <w:jc w:val="both"/>
              <w:textAlignment w:val="baseline"/>
              <w:rPr>
                <w:sz w:val="28"/>
                <w:szCs w:val="28"/>
              </w:rPr>
            </w:pPr>
          </w:p>
          <w:p w:rsidR="00916B51" w:rsidRDefault="00916B51" w:rsidP="00344C17">
            <w:pPr>
              <w:pStyle w:val="rvps2"/>
              <w:shd w:val="clear" w:color="auto" w:fill="FFFFFF"/>
              <w:spacing w:before="0" w:beforeAutospacing="0" w:after="0" w:afterAutospacing="0"/>
              <w:jc w:val="both"/>
              <w:textAlignment w:val="baseline"/>
              <w:rPr>
                <w:sz w:val="28"/>
                <w:szCs w:val="28"/>
              </w:rPr>
            </w:pPr>
          </w:p>
          <w:p w:rsidR="009154E6" w:rsidRDefault="009154E6" w:rsidP="00344C17">
            <w:pPr>
              <w:pStyle w:val="rvps2"/>
              <w:shd w:val="clear" w:color="auto" w:fill="FFFFFF"/>
              <w:spacing w:before="0" w:beforeAutospacing="0" w:after="0" w:afterAutospacing="0"/>
              <w:jc w:val="both"/>
              <w:textAlignment w:val="baseline"/>
              <w:rPr>
                <w:sz w:val="28"/>
                <w:szCs w:val="28"/>
              </w:rPr>
            </w:pPr>
          </w:p>
          <w:p w:rsidR="009154E6" w:rsidRDefault="009154E6" w:rsidP="00344C17">
            <w:pPr>
              <w:pStyle w:val="rvps2"/>
              <w:shd w:val="clear" w:color="auto" w:fill="FFFFFF"/>
              <w:spacing w:before="0" w:beforeAutospacing="0" w:after="0" w:afterAutospacing="0"/>
              <w:jc w:val="both"/>
              <w:textAlignment w:val="baseline"/>
              <w:rPr>
                <w:sz w:val="28"/>
                <w:szCs w:val="28"/>
              </w:rPr>
            </w:pPr>
          </w:p>
          <w:p w:rsidR="002A1DCF" w:rsidRDefault="0076298E" w:rsidP="00344C17">
            <w:pPr>
              <w:pStyle w:val="rvps2"/>
              <w:shd w:val="clear" w:color="auto" w:fill="FFFFFF"/>
              <w:spacing w:before="0" w:beforeAutospacing="0" w:after="0" w:afterAutospacing="0"/>
              <w:jc w:val="both"/>
              <w:textAlignment w:val="baseline"/>
              <w:rPr>
                <w:sz w:val="28"/>
                <w:szCs w:val="28"/>
              </w:rPr>
            </w:pPr>
            <w:r>
              <w:rPr>
                <w:sz w:val="28"/>
                <w:szCs w:val="28"/>
              </w:rPr>
              <w:t xml:space="preserve">База персональних даних керівників </w:t>
            </w:r>
            <w:r w:rsidRPr="00AC59A9">
              <w:rPr>
                <w:sz w:val="28"/>
                <w:szCs w:val="28"/>
              </w:rPr>
              <w:t xml:space="preserve"> підприємств, установ, організацій</w:t>
            </w:r>
            <w:r w:rsidR="00242FF1">
              <w:rPr>
                <w:sz w:val="28"/>
                <w:szCs w:val="28"/>
              </w:rPr>
              <w:t>, що перебувають у</w:t>
            </w:r>
            <w:r w:rsidRPr="00AC59A9">
              <w:rPr>
                <w:sz w:val="28"/>
                <w:szCs w:val="28"/>
              </w:rPr>
              <w:t xml:space="preserve"> спільн</w:t>
            </w:r>
            <w:r w:rsidR="00242FF1">
              <w:rPr>
                <w:sz w:val="28"/>
                <w:szCs w:val="28"/>
              </w:rPr>
              <w:t>ій</w:t>
            </w:r>
            <w:r w:rsidRPr="00AC59A9">
              <w:rPr>
                <w:sz w:val="28"/>
                <w:szCs w:val="28"/>
              </w:rPr>
              <w:t xml:space="preserve"> власності територіальних громад</w:t>
            </w:r>
            <w:r w:rsidR="00CF0FEF">
              <w:rPr>
                <w:sz w:val="28"/>
                <w:szCs w:val="28"/>
              </w:rPr>
              <w:t xml:space="preserve"> сіл, селищ, міст</w:t>
            </w:r>
            <w:r w:rsidRPr="00AC59A9">
              <w:rPr>
                <w:sz w:val="28"/>
                <w:szCs w:val="28"/>
              </w:rPr>
              <w:t xml:space="preserve"> </w:t>
            </w:r>
            <w:r w:rsidR="0051648E">
              <w:rPr>
                <w:sz w:val="28"/>
                <w:szCs w:val="28"/>
              </w:rPr>
              <w:t xml:space="preserve">Житомирської </w:t>
            </w:r>
            <w:r w:rsidRPr="00AC59A9">
              <w:rPr>
                <w:sz w:val="28"/>
                <w:szCs w:val="28"/>
              </w:rPr>
              <w:t>області</w:t>
            </w:r>
          </w:p>
          <w:p w:rsidR="00242FF1" w:rsidRPr="00482069" w:rsidRDefault="00242FF1" w:rsidP="00344C17">
            <w:pPr>
              <w:pStyle w:val="rvps2"/>
              <w:shd w:val="clear" w:color="auto" w:fill="FFFFFF"/>
              <w:spacing w:before="0" w:beforeAutospacing="0" w:after="0" w:afterAutospacing="0"/>
              <w:jc w:val="both"/>
              <w:textAlignment w:val="baseline"/>
              <w:rPr>
                <w:color w:val="000000"/>
                <w:sz w:val="28"/>
                <w:szCs w:val="28"/>
              </w:rPr>
            </w:pPr>
          </w:p>
        </w:tc>
        <w:tc>
          <w:tcPr>
            <w:tcW w:w="4961" w:type="dxa"/>
          </w:tcPr>
          <w:p w:rsidR="007E0C77" w:rsidRDefault="00A76C45"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sidRPr="00A76C45">
              <w:rPr>
                <w:rFonts w:ascii="Times New Roman" w:hAnsi="Times New Roman" w:cs="Times New Roman"/>
                <w:sz w:val="28"/>
                <w:szCs w:val="28"/>
              </w:rPr>
              <w:t>Начальник</w:t>
            </w:r>
            <w:r>
              <w:t xml:space="preserve"> </w:t>
            </w:r>
            <w:hyperlink r:id="rId13" w:history="1">
              <w:r w:rsidR="007E0C77" w:rsidRPr="007E0C77">
                <w:rPr>
                  <w:rStyle w:val="a3"/>
                  <w:rFonts w:ascii="Times New Roman" w:hAnsi="Times New Roman" w:cs="Times New Roman"/>
                  <w:color w:val="000000" w:themeColor="text1"/>
                  <w:sz w:val="28"/>
                  <w:szCs w:val="28"/>
                  <w:u w:val="none"/>
                </w:rPr>
                <w:t>управління з документального, комп’ютерного та матеріально – технічного забезпечення діяльності обласної ради</w:t>
              </w:r>
            </w:hyperlink>
            <w:r w:rsidR="007E0C77" w:rsidRPr="007E0C77">
              <w:rPr>
                <w:rFonts w:ascii="Times New Roman" w:hAnsi="Times New Roman" w:cs="Times New Roman"/>
                <w:color w:val="000000"/>
                <w:sz w:val="28"/>
                <w:szCs w:val="28"/>
                <w:lang w:eastAsia="uk-UA"/>
              </w:rPr>
              <w:t xml:space="preserve"> виконавчого апарату обласної ради</w:t>
            </w:r>
          </w:p>
          <w:p w:rsidR="0076298E" w:rsidRDefault="0076298E"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A76C45" w:rsidRDefault="00A76C45"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Консультант </w:t>
            </w:r>
            <w:hyperlink r:id="rId14" w:history="1">
              <w:r w:rsidRPr="007E0C77">
                <w:rPr>
                  <w:rStyle w:val="a3"/>
                  <w:rFonts w:ascii="Times New Roman" w:hAnsi="Times New Roman" w:cs="Times New Roman"/>
                  <w:color w:val="000000" w:themeColor="text1"/>
                  <w:sz w:val="28"/>
                  <w:szCs w:val="28"/>
                  <w:u w:val="none"/>
                </w:rPr>
                <w:t>управління з документального, комп’ютерного та матеріально – технічного забезпечення діяльності обласної ради</w:t>
              </w:r>
            </w:hyperlink>
            <w:r w:rsidRPr="007E0C77">
              <w:rPr>
                <w:rFonts w:ascii="Times New Roman" w:hAnsi="Times New Roman" w:cs="Times New Roman"/>
                <w:color w:val="000000"/>
                <w:sz w:val="28"/>
                <w:szCs w:val="28"/>
                <w:lang w:eastAsia="uk-UA"/>
              </w:rPr>
              <w:t xml:space="preserve"> виконавчого апарату обласної ради</w:t>
            </w:r>
            <w:r w:rsidR="009154E6">
              <w:rPr>
                <w:rFonts w:ascii="Times New Roman" w:hAnsi="Times New Roman" w:cs="Times New Roman"/>
                <w:color w:val="000000"/>
                <w:sz w:val="28"/>
                <w:szCs w:val="28"/>
                <w:lang w:eastAsia="uk-UA"/>
              </w:rPr>
              <w:t>, відповідальний за ведення квартирного обліку</w:t>
            </w:r>
          </w:p>
          <w:p w:rsidR="009154E6" w:rsidRDefault="009154E6"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p>
          <w:p w:rsidR="0076298E" w:rsidRPr="007E0C77" w:rsidRDefault="009154E6" w:rsidP="00344C17">
            <w:pPr>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Начальник у</w:t>
            </w:r>
            <w:r w:rsidR="0076298E">
              <w:rPr>
                <w:rFonts w:ascii="Times New Roman" w:hAnsi="Times New Roman" w:cs="Times New Roman"/>
                <w:color w:val="000000"/>
                <w:sz w:val="28"/>
                <w:szCs w:val="28"/>
                <w:lang w:eastAsia="uk-UA"/>
              </w:rPr>
              <w:t xml:space="preserve">правління майном </w:t>
            </w:r>
            <w:r w:rsidR="0076298E" w:rsidRPr="007E0C77">
              <w:rPr>
                <w:rFonts w:ascii="Times New Roman" w:hAnsi="Times New Roman" w:cs="Times New Roman"/>
                <w:color w:val="000000"/>
                <w:sz w:val="28"/>
                <w:szCs w:val="28"/>
                <w:lang w:eastAsia="uk-UA"/>
              </w:rPr>
              <w:t xml:space="preserve"> виконавчого апарату обласної ради</w:t>
            </w:r>
          </w:p>
        </w:tc>
      </w:tr>
    </w:tbl>
    <w:p w:rsidR="00546D88" w:rsidRDefault="00546D88" w:rsidP="00604958">
      <w:pPr>
        <w:pStyle w:val="rvps2"/>
        <w:numPr>
          <w:ilvl w:val="0"/>
          <w:numId w:val="4"/>
        </w:numPr>
        <w:shd w:val="clear" w:color="auto" w:fill="FFFFFF"/>
        <w:spacing w:before="0" w:beforeAutospacing="0" w:after="0" w:afterAutospacing="0"/>
        <w:jc w:val="center"/>
        <w:rPr>
          <w:b/>
          <w:color w:val="000000"/>
          <w:sz w:val="28"/>
          <w:szCs w:val="28"/>
        </w:rPr>
      </w:pPr>
      <w:bookmarkStart w:id="10" w:name="n35"/>
      <w:bookmarkStart w:id="11" w:name="n36"/>
      <w:bookmarkEnd w:id="10"/>
      <w:bookmarkEnd w:id="11"/>
      <w:r w:rsidRPr="00A602E2">
        <w:rPr>
          <w:b/>
          <w:color w:val="000000"/>
          <w:sz w:val="28"/>
          <w:szCs w:val="28"/>
        </w:rPr>
        <w:t>Мета</w:t>
      </w:r>
      <w:r w:rsidR="00D97206">
        <w:rPr>
          <w:b/>
          <w:color w:val="000000"/>
          <w:sz w:val="28"/>
          <w:szCs w:val="28"/>
        </w:rPr>
        <w:t xml:space="preserve"> та</w:t>
      </w:r>
      <w:r w:rsidRPr="00A602E2">
        <w:rPr>
          <w:b/>
          <w:color w:val="000000"/>
          <w:sz w:val="28"/>
          <w:szCs w:val="28"/>
        </w:rPr>
        <w:t xml:space="preserve"> підстави обробки персональних даних</w:t>
      </w:r>
    </w:p>
    <w:p w:rsidR="002A1DCF" w:rsidRPr="00E63D79" w:rsidRDefault="002A1DCF" w:rsidP="00604958">
      <w:pPr>
        <w:pStyle w:val="rvps2"/>
        <w:shd w:val="clear" w:color="auto" w:fill="FFFFFF"/>
        <w:spacing w:before="0" w:beforeAutospacing="0" w:after="0" w:afterAutospacing="0"/>
        <w:ind w:left="720"/>
        <w:rPr>
          <w:b/>
          <w:color w:val="000000"/>
          <w:sz w:val="16"/>
          <w:szCs w:val="16"/>
        </w:rPr>
      </w:pPr>
    </w:p>
    <w:p w:rsidR="00DE3D8A" w:rsidRDefault="000C0DCA"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t>3.</w:t>
      </w:r>
      <w:r w:rsidR="00546D88">
        <w:rPr>
          <w:color w:val="000000"/>
          <w:sz w:val="28"/>
          <w:szCs w:val="28"/>
        </w:rPr>
        <w:t xml:space="preserve">1. </w:t>
      </w:r>
      <w:r w:rsidR="001B50A7">
        <w:rPr>
          <w:color w:val="000000"/>
          <w:sz w:val="28"/>
          <w:szCs w:val="28"/>
        </w:rPr>
        <w:t>Обробка персональних даних депутатів обласної ради, помічників-консультантів депутатів обласної ради</w:t>
      </w:r>
      <w:r w:rsidR="00A602E2">
        <w:rPr>
          <w:color w:val="000000"/>
          <w:sz w:val="28"/>
          <w:szCs w:val="28"/>
        </w:rPr>
        <w:t xml:space="preserve">, </w:t>
      </w:r>
      <w:r w:rsidR="00A602E2" w:rsidRPr="00482069">
        <w:rPr>
          <w:color w:val="000000"/>
          <w:sz w:val="28"/>
          <w:szCs w:val="28"/>
        </w:rPr>
        <w:t>голів районних рад, сільських, селищних, міських голів</w:t>
      </w:r>
      <w:r w:rsidR="001B50A7">
        <w:rPr>
          <w:color w:val="000000"/>
          <w:sz w:val="28"/>
          <w:szCs w:val="28"/>
        </w:rPr>
        <w:t xml:space="preserve"> здійснюється з метою реалізації </w:t>
      </w:r>
      <w:r w:rsidR="00D5733D">
        <w:rPr>
          <w:color w:val="000000"/>
          <w:sz w:val="28"/>
          <w:szCs w:val="28"/>
        </w:rPr>
        <w:t xml:space="preserve">адміністративних відносин </w:t>
      </w:r>
      <w:r w:rsidR="00622F6A">
        <w:rPr>
          <w:color w:val="000000"/>
          <w:sz w:val="28"/>
          <w:szCs w:val="28"/>
        </w:rPr>
        <w:t>у сфері діяльності п</w:t>
      </w:r>
      <w:r w:rsidR="00D5733D">
        <w:rPr>
          <w:color w:val="000000"/>
          <w:sz w:val="28"/>
          <w:szCs w:val="28"/>
        </w:rPr>
        <w:t>р</w:t>
      </w:r>
      <w:r w:rsidR="00622F6A">
        <w:rPr>
          <w:color w:val="000000"/>
          <w:sz w:val="28"/>
          <w:szCs w:val="28"/>
        </w:rPr>
        <w:t>е</w:t>
      </w:r>
      <w:r w:rsidR="00D5733D">
        <w:rPr>
          <w:color w:val="000000"/>
          <w:sz w:val="28"/>
          <w:szCs w:val="28"/>
        </w:rPr>
        <w:t>дставниць</w:t>
      </w:r>
      <w:r w:rsidR="00622F6A">
        <w:rPr>
          <w:color w:val="000000"/>
          <w:sz w:val="28"/>
          <w:szCs w:val="28"/>
        </w:rPr>
        <w:t>к</w:t>
      </w:r>
      <w:r w:rsidR="00D5733D">
        <w:rPr>
          <w:color w:val="000000"/>
          <w:sz w:val="28"/>
          <w:szCs w:val="28"/>
        </w:rPr>
        <w:t xml:space="preserve">ого органу місцевого самоврядування обласного рівня, реалізації </w:t>
      </w:r>
      <w:r w:rsidR="001B50A7">
        <w:rPr>
          <w:color w:val="000000"/>
          <w:sz w:val="28"/>
          <w:szCs w:val="28"/>
        </w:rPr>
        <w:t xml:space="preserve">депутатських повноважень відповідно до законів України «Про місцеве самоврядування в Україні», «Про статус депутатів місцевих рад», інших актів законодавства, які регулюють правові відносини у сфері набуття депутатських  повноважень </w:t>
      </w:r>
      <w:r w:rsidR="00DE3D8A">
        <w:rPr>
          <w:color w:val="000000"/>
          <w:sz w:val="28"/>
          <w:szCs w:val="28"/>
        </w:rPr>
        <w:t xml:space="preserve"> </w:t>
      </w:r>
      <w:r w:rsidR="001B50A7">
        <w:rPr>
          <w:color w:val="000000"/>
          <w:sz w:val="28"/>
          <w:szCs w:val="28"/>
        </w:rPr>
        <w:t xml:space="preserve">та </w:t>
      </w:r>
      <w:r w:rsidR="00DE3D8A">
        <w:rPr>
          <w:color w:val="000000"/>
          <w:sz w:val="28"/>
          <w:szCs w:val="28"/>
        </w:rPr>
        <w:t xml:space="preserve"> </w:t>
      </w:r>
      <w:r w:rsidR="001B50A7">
        <w:rPr>
          <w:color w:val="000000"/>
          <w:sz w:val="28"/>
          <w:szCs w:val="28"/>
        </w:rPr>
        <w:t xml:space="preserve">їх </w:t>
      </w:r>
      <w:r w:rsidR="00DE3D8A">
        <w:rPr>
          <w:color w:val="000000"/>
          <w:sz w:val="28"/>
          <w:szCs w:val="28"/>
        </w:rPr>
        <w:t xml:space="preserve"> </w:t>
      </w:r>
      <w:r w:rsidR="001B50A7">
        <w:rPr>
          <w:color w:val="000000"/>
          <w:sz w:val="28"/>
          <w:szCs w:val="28"/>
        </w:rPr>
        <w:t xml:space="preserve">реалізації </w:t>
      </w:r>
      <w:r w:rsidR="00DE3D8A">
        <w:rPr>
          <w:color w:val="000000"/>
          <w:sz w:val="28"/>
          <w:szCs w:val="28"/>
        </w:rPr>
        <w:t xml:space="preserve"> </w:t>
      </w:r>
      <w:r w:rsidR="001B50A7">
        <w:rPr>
          <w:color w:val="000000"/>
          <w:sz w:val="28"/>
          <w:szCs w:val="28"/>
        </w:rPr>
        <w:t xml:space="preserve">депутатами </w:t>
      </w:r>
      <w:r w:rsidR="00DE3D8A">
        <w:rPr>
          <w:color w:val="000000"/>
          <w:sz w:val="28"/>
          <w:szCs w:val="28"/>
        </w:rPr>
        <w:t xml:space="preserve"> </w:t>
      </w:r>
      <w:r w:rsidR="001B50A7">
        <w:rPr>
          <w:color w:val="000000"/>
          <w:sz w:val="28"/>
          <w:szCs w:val="28"/>
        </w:rPr>
        <w:t>обласної ради</w:t>
      </w:r>
      <w:r w:rsidR="006F2773">
        <w:rPr>
          <w:color w:val="000000"/>
          <w:sz w:val="28"/>
          <w:szCs w:val="28"/>
        </w:rPr>
        <w:t>,</w:t>
      </w:r>
      <w:r w:rsidR="00DE3D8A">
        <w:rPr>
          <w:color w:val="000000"/>
          <w:sz w:val="28"/>
          <w:szCs w:val="28"/>
        </w:rPr>
        <w:t xml:space="preserve"> </w:t>
      </w:r>
      <w:r w:rsidR="006F2773">
        <w:rPr>
          <w:color w:val="000000"/>
          <w:sz w:val="28"/>
          <w:szCs w:val="28"/>
        </w:rPr>
        <w:t xml:space="preserve"> реалізації повноважень </w:t>
      </w:r>
    </w:p>
    <w:p w:rsidR="00DE3D8A" w:rsidRDefault="00DE3D8A" w:rsidP="00DE3D8A">
      <w:pPr>
        <w:pStyle w:val="rvps2"/>
        <w:shd w:val="clear" w:color="auto" w:fill="FFFFFF"/>
        <w:spacing w:before="0" w:beforeAutospacing="0" w:after="0" w:afterAutospacing="0"/>
        <w:ind w:firstLine="450"/>
        <w:jc w:val="center"/>
        <w:rPr>
          <w:color w:val="000000"/>
          <w:sz w:val="28"/>
          <w:szCs w:val="28"/>
        </w:rPr>
      </w:pPr>
      <w:r>
        <w:rPr>
          <w:color w:val="000000"/>
          <w:sz w:val="28"/>
          <w:szCs w:val="28"/>
        </w:rPr>
        <w:t>4</w:t>
      </w:r>
    </w:p>
    <w:p w:rsidR="00DE3D8A" w:rsidRDefault="00DE3D8A" w:rsidP="00604958">
      <w:pPr>
        <w:pStyle w:val="rvps2"/>
        <w:shd w:val="clear" w:color="auto" w:fill="FFFFFF"/>
        <w:spacing w:before="0" w:beforeAutospacing="0" w:after="0" w:afterAutospacing="0"/>
        <w:ind w:firstLine="450"/>
        <w:jc w:val="both"/>
        <w:rPr>
          <w:color w:val="000000"/>
          <w:sz w:val="28"/>
          <w:szCs w:val="28"/>
        </w:rPr>
      </w:pPr>
    </w:p>
    <w:p w:rsidR="001B50A7" w:rsidRDefault="00DE3D8A" w:rsidP="00DE3D8A">
      <w:pPr>
        <w:pStyle w:val="rvps2"/>
        <w:shd w:val="clear" w:color="auto" w:fill="FFFFFF"/>
        <w:spacing w:before="0" w:beforeAutospacing="0" w:after="0" w:afterAutospacing="0"/>
        <w:jc w:val="both"/>
        <w:rPr>
          <w:color w:val="000000"/>
          <w:sz w:val="28"/>
          <w:szCs w:val="28"/>
        </w:rPr>
      </w:pPr>
      <w:r>
        <w:rPr>
          <w:color w:val="000000"/>
          <w:sz w:val="28"/>
          <w:szCs w:val="28"/>
        </w:rPr>
        <w:t>помічників-</w:t>
      </w:r>
      <w:r w:rsidR="006F2773">
        <w:rPr>
          <w:color w:val="000000"/>
          <w:sz w:val="28"/>
          <w:szCs w:val="28"/>
        </w:rPr>
        <w:t>консультантів депутатів обласної ради та посадових осіб органів місцевого самоврядування</w:t>
      </w:r>
      <w:r w:rsidR="001B50A7">
        <w:rPr>
          <w:color w:val="000000"/>
          <w:sz w:val="28"/>
          <w:szCs w:val="28"/>
        </w:rPr>
        <w:t>.</w:t>
      </w:r>
    </w:p>
    <w:p w:rsidR="0016448A" w:rsidRDefault="0016448A"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lastRenderedPageBreak/>
        <w:t>3.2. Обробка персональних даних осіб, представлених до нагородження</w:t>
      </w:r>
      <w:r w:rsidR="00DE3D8A">
        <w:rPr>
          <w:color w:val="000000"/>
          <w:sz w:val="28"/>
          <w:szCs w:val="28"/>
        </w:rPr>
        <w:t>,</w:t>
      </w:r>
      <w:r>
        <w:rPr>
          <w:color w:val="000000"/>
          <w:sz w:val="28"/>
          <w:szCs w:val="28"/>
        </w:rPr>
        <w:t xml:space="preserve"> здійснюється з метою забезпечення реалізації прав громадян на заохочення та нагородження відзнаками у порядку, встановленому чинним законодавством та рішеннями обласної ради.    </w:t>
      </w:r>
    </w:p>
    <w:p w:rsidR="00CE3303" w:rsidRPr="00DE3D8A" w:rsidRDefault="000C0DCA" w:rsidP="00CE3303">
      <w:pPr>
        <w:pStyle w:val="rvps2"/>
        <w:shd w:val="clear" w:color="auto" w:fill="FFFFFF"/>
        <w:spacing w:before="0" w:beforeAutospacing="0" w:after="0" w:afterAutospacing="0"/>
        <w:ind w:firstLine="450"/>
        <w:jc w:val="both"/>
        <w:rPr>
          <w:color w:val="000000"/>
          <w:sz w:val="28"/>
          <w:szCs w:val="28"/>
        </w:rPr>
      </w:pPr>
      <w:bookmarkStart w:id="12" w:name="n37"/>
      <w:bookmarkStart w:id="13" w:name="n40"/>
      <w:bookmarkEnd w:id="12"/>
      <w:bookmarkEnd w:id="13"/>
      <w:r w:rsidRPr="00DE3D8A">
        <w:rPr>
          <w:color w:val="000000"/>
          <w:sz w:val="28"/>
          <w:szCs w:val="28"/>
        </w:rPr>
        <w:t>3</w:t>
      </w:r>
      <w:r w:rsidR="00E335D0" w:rsidRPr="00DE3D8A">
        <w:rPr>
          <w:color w:val="000000"/>
          <w:sz w:val="28"/>
          <w:szCs w:val="28"/>
        </w:rPr>
        <w:t>.</w:t>
      </w:r>
      <w:r w:rsidR="0016448A" w:rsidRPr="00DE3D8A">
        <w:rPr>
          <w:color w:val="000000"/>
          <w:sz w:val="28"/>
          <w:szCs w:val="28"/>
        </w:rPr>
        <w:t>3</w:t>
      </w:r>
      <w:r w:rsidR="00E335D0" w:rsidRPr="00DE3D8A">
        <w:rPr>
          <w:color w:val="000000"/>
          <w:sz w:val="28"/>
          <w:szCs w:val="28"/>
        </w:rPr>
        <w:t>.</w:t>
      </w:r>
      <w:r w:rsidRPr="00DE3D8A">
        <w:rPr>
          <w:color w:val="000000"/>
          <w:sz w:val="28"/>
          <w:szCs w:val="28"/>
        </w:rPr>
        <w:t xml:space="preserve"> </w:t>
      </w:r>
      <w:r w:rsidR="00CE3303" w:rsidRPr="00DE3D8A">
        <w:rPr>
          <w:color w:val="000000"/>
          <w:sz w:val="28"/>
          <w:szCs w:val="28"/>
        </w:rPr>
        <w:t xml:space="preserve">Обробка персональних даних, пов’язаних  </w:t>
      </w:r>
      <w:r w:rsidR="000C3970">
        <w:rPr>
          <w:color w:val="000000"/>
          <w:sz w:val="28"/>
          <w:szCs w:val="28"/>
        </w:rPr>
        <w:t>зі</w:t>
      </w:r>
      <w:r w:rsidR="00CE3303" w:rsidRPr="00DE3D8A">
        <w:rPr>
          <w:color w:val="000000"/>
          <w:sz w:val="28"/>
          <w:szCs w:val="28"/>
        </w:rPr>
        <w:t xml:space="preserve"> зверненням громадян в обласну раду</w:t>
      </w:r>
      <w:r w:rsidR="00EE2524" w:rsidRPr="00DE3D8A">
        <w:rPr>
          <w:color w:val="000000"/>
          <w:sz w:val="28"/>
          <w:szCs w:val="28"/>
        </w:rPr>
        <w:t xml:space="preserve">, в тому числі </w:t>
      </w:r>
      <w:r w:rsidR="000C3970">
        <w:rPr>
          <w:color w:val="000000"/>
          <w:sz w:val="28"/>
          <w:szCs w:val="28"/>
        </w:rPr>
        <w:t>з</w:t>
      </w:r>
      <w:r w:rsidR="00EE2524" w:rsidRPr="00DE3D8A">
        <w:rPr>
          <w:color w:val="000000"/>
          <w:sz w:val="28"/>
          <w:szCs w:val="28"/>
        </w:rPr>
        <w:t xml:space="preserve"> питан</w:t>
      </w:r>
      <w:r w:rsidR="000C3970">
        <w:rPr>
          <w:color w:val="000000"/>
          <w:sz w:val="28"/>
          <w:szCs w:val="28"/>
        </w:rPr>
        <w:t>ь</w:t>
      </w:r>
      <w:r w:rsidR="00EE2524" w:rsidRPr="00DE3D8A">
        <w:rPr>
          <w:color w:val="000000"/>
          <w:sz w:val="28"/>
          <w:szCs w:val="28"/>
        </w:rPr>
        <w:t xml:space="preserve">, пов’язаних із </w:t>
      </w:r>
      <w:r w:rsidR="00CE3303" w:rsidRPr="00DE3D8A">
        <w:rPr>
          <w:color w:val="000000"/>
          <w:sz w:val="28"/>
          <w:szCs w:val="28"/>
        </w:rPr>
        <w:t>наданням депутатами</w:t>
      </w:r>
      <w:r w:rsidR="001F65FF" w:rsidRPr="00DE3D8A">
        <w:rPr>
          <w:color w:val="000000"/>
          <w:sz w:val="28"/>
          <w:szCs w:val="28"/>
        </w:rPr>
        <w:t xml:space="preserve"> та керівництвом</w:t>
      </w:r>
      <w:r w:rsidR="00CE3303" w:rsidRPr="00DE3D8A">
        <w:rPr>
          <w:color w:val="000000"/>
          <w:sz w:val="28"/>
          <w:szCs w:val="28"/>
        </w:rPr>
        <w:t xml:space="preserve"> обласної ради разової грошової допомоги малозабезпеченим громадянам області</w:t>
      </w:r>
      <w:r w:rsidR="000C3970">
        <w:rPr>
          <w:color w:val="000000"/>
          <w:sz w:val="28"/>
          <w:szCs w:val="28"/>
        </w:rPr>
        <w:t>,</w:t>
      </w:r>
      <w:r w:rsidR="00CE3303" w:rsidRPr="00DE3D8A">
        <w:rPr>
          <w:color w:val="000000"/>
          <w:sz w:val="28"/>
          <w:szCs w:val="28"/>
        </w:rPr>
        <w:t xml:space="preserve"> проводиться з метою забезпечення</w:t>
      </w:r>
      <w:r w:rsidR="000C3970">
        <w:rPr>
          <w:color w:val="000000"/>
          <w:sz w:val="28"/>
          <w:szCs w:val="28"/>
        </w:rPr>
        <w:t>,</w:t>
      </w:r>
      <w:r w:rsidR="00CE3303" w:rsidRPr="00DE3D8A">
        <w:rPr>
          <w:color w:val="000000"/>
          <w:sz w:val="28"/>
          <w:szCs w:val="28"/>
        </w:rPr>
        <w:t xml:space="preserve"> відповідно до законодавства та рішень обласної ради</w:t>
      </w:r>
      <w:r w:rsidR="00BA10EF">
        <w:rPr>
          <w:color w:val="000000"/>
          <w:sz w:val="28"/>
          <w:szCs w:val="28"/>
        </w:rPr>
        <w:t>,</w:t>
      </w:r>
      <w:r w:rsidR="00CE3303" w:rsidRPr="00DE3D8A">
        <w:rPr>
          <w:color w:val="000000"/>
          <w:sz w:val="28"/>
          <w:szCs w:val="28"/>
        </w:rPr>
        <w:t xml:space="preserve"> адміністративних відносин у сфері діяльності представницького органу місцевого самоврядування, реалізації депутатських повноважень тощо.</w:t>
      </w:r>
    </w:p>
    <w:p w:rsidR="00485FF7" w:rsidRDefault="001F65FF" w:rsidP="00604958">
      <w:pPr>
        <w:pStyle w:val="rvps2"/>
        <w:shd w:val="clear" w:color="auto" w:fill="FFFFFF"/>
        <w:spacing w:before="0" w:beforeAutospacing="0" w:after="0" w:afterAutospacing="0"/>
        <w:ind w:firstLine="450"/>
        <w:jc w:val="both"/>
        <w:rPr>
          <w:color w:val="000000"/>
          <w:sz w:val="28"/>
          <w:szCs w:val="28"/>
        </w:rPr>
      </w:pPr>
      <w:r w:rsidRPr="00DE3D8A">
        <w:rPr>
          <w:color w:val="000000"/>
          <w:sz w:val="28"/>
          <w:szCs w:val="28"/>
        </w:rPr>
        <w:t>3.4.</w:t>
      </w:r>
      <w:r w:rsidR="000C3970">
        <w:rPr>
          <w:color w:val="000000"/>
          <w:sz w:val="28"/>
          <w:szCs w:val="28"/>
        </w:rPr>
        <w:t xml:space="preserve"> </w:t>
      </w:r>
      <w:r w:rsidR="001B50A7" w:rsidRPr="00DE3D8A">
        <w:rPr>
          <w:color w:val="000000"/>
          <w:sz w:val="28"/>
          <w:szCs w:val="28"/>
        </w:rPr>
        <w:t>Обробка персональних даних працівників виконавчого</w:t>
      </w:r>
      <w:r w:rsidR="001B50A7">
        <w:rPr>
          <w:color w:val="000000"/>
          <w:sz w:val="28"/>
          <w:szCs w:val="28"/>
        </w:rPr>
        <w:t xml:space="preserve"> апарату обласної ради,</w:t>
      </w:r>
      <w:r w:rsidR="00485FF7">
        <w:rPr>
          <w:color w:val="000000"/>
          <w:sz w:val="28"/>
          <w:szCs w:val="28"/>
        </w:rPr>
        <w:t xml:space="preserve"> </w:t>
      </w:r>
      <w:r w:rsidR="001B50A7">
        <w:rPr>
          <w:color w:val="000000"/>
          <w:sz w:val="28"/>
          <w:szCs w:val="28"/>
        </w:rPr>
        <w:t>осіб, які</w:t>
      </w:r>
      <w:r w:rsidR="00485FF7">
        <w:rPr>
          <w:color w:val="000000"/>
          <w:sz w:val="28"/>
          <w:szCs w:val="28"/>
        </w:rPr>
        <w:t xml:space="preserve"> претендують на зайняття </w:t>
      </w:r>
      <w:r w:rsidR="001B50A7">
        <w:rPr>
          <w:color w:val="000000"/>
          <w:sz w:val="28"/>
          <w:szCs w:val="28"/>
        </w:rPr>
        <w:t>вакантних посад</w:t>
      </w:r>
      <w:r w:rsidR="00485FF7">
        <w:rPr>
          <w:color w:val="000000"/>
          <w:sz w:val="28"/>
          <w:szCs w:val="28"/>
        </w:rPr>
        <w:t xml:space="preserve"> у виконавчому апараті</w:t>
      </w:r>
      <w:r w:rsidR="000C3970">
        <w:rPr>
          <w:color w:val="000000"/>
          <w:sz w:val="28"/>
          <w:szCs w:val="28"/>
        </w:rPr>
        <w:t>,</w:t>
      </w:r>
      <w:r w:rsidR="001B50A7">
        <w:rPr>
          <w:color w:val="000000"/>
          <w:sz w:val="28"/>
          <w:szCs w:val="28"/>
        </w:rPr>
        <w:t xml:space="preserve"> </w:t>
      </w:r>
      <w:r w:rsidR="00485FF7">
        <w:rPr>
          <w:color w:val="000000"/>
          <w:sz w:val="28"/>
          <w:szCs w:val="28"/>
        </w:rPr>
        <w:t>та</w:t>
      </w:r>
      <w:r w:rsidR="001B50A7">
        <w:rPr>
          <w:color w:val="000000"/>
          <w:sz w:val="28"/>
          <w:szCs w:val="28"/>
        </w:rPr>
        <w:t xml:space="preserve"> осіб, зарахованих до кадрового резерву, проводиться з метою забезпечення реалізації трудових відносин, </w:t>
      </w:r>
      <w:r w:rsidR="000C3970">
        <w:rPr>
          <w:color w:val="000000"/>
          <w:sz w:val="28"/>
          <w:szCs w:val="28"/>
        </w:rPr>
        <w:t>адміністративно-правових</w:t>
      </w:r>
      <w:r w:rsidR="00990566">
        <w:rPr>
          <w:color w:val="000000"/>
          <w:sz w:val="28"/>
          <w:szCs w:val="28"/>
        </w:rPr>
        <w:t xml:space="preserve"> відносин у сферах управління персоналом, </w:t>
      </w:r>
      <w:r w:rsidR="001B50A7">
        <w:rPr>
          <w:color w:val="000000"/>
          <w:sz w:val="28"/>
          <w:szCs w:val="28"/>
        </w:rPr>
        <w:t>військового обліку військовозобов’язаних</w:t>
      </w:r>
      <w:r w:rsidR="00485FF7">
        <w:rPr>
          <w:color w:val="000000"/>
          <w:sz w:val="28"/>
          <w:szCs w:val="28"/>
        </w:rPr>
        <w:t>, реалізації права на службу в органах місцевого самоврядування,</w:t>
      </w:r>
      <w:r w:rsidR="001B50A7">
        <w:rPr>
          <w:color w:val="000000"/>
          <w:sz w:val="28"/>
          <w:szCs w:val="28"/>
        </w:rPr>
        <w:t xml:space="preserve"> відповідно до Кодексу законів про працю України, </w:t>
      </w:r>
      <w:r w:rsidR="000C3970">
        <w:rPr>
          <w:color w:val="000000"/>
          <w:sz w:val="28"/>
          <w:szCs w:val="28"/>
        </w:rPr>
        <w:t>з</w:t>
      </w:r>
      <w:r w:rsidR="001B50A7">
        <w:rPr>
          <w:color w:val="000000"/>
          <w:sz w:val="28"/>
          <w:szCs w:val="28"/>
        </w:rPr>
        <w:t>акон</w:t>
      </w:r>
      <w:r w:rsidR="00990566">
        <w:rPr>
          <w:color w:val="000000"/>
          <w:sz w:val="28"/>
          <w:szCs w:val="28"/>
        </w:rPr>
        <w:t>ів</w:t>
      </w:r>
      <w:r w:rsidR="001B50A7">
        <w:rPr>
          <w:color w:val="000000"/>
          <w:sz w:val="28"/>
          <w:szCs w:val="28"/>
        </w:rPr>
        <w:t xml:space="preserve"> України </w:t>
      </w:r>
      <w:r w:rsidR="00990566">
        <w:rPr>
          <w:color w:val="000000"/>
          <w:sz w:val="28"/>
          <w:szCs w:val="28"/>
        </w:rPr>
        <w:t xml:space="preserve">«Про місцеве самоврядування в Україні», </w:t>
      </w:r>
      <w:r w:rsidR="001B50A7">
        <w:rPr>
          <w:color w:val="000000"/>
          <w:sz w:val="28"/>
          <w:szCs w:val="28"/>
        </w:rPr>
        <w:t>«Про службу в органах місцевого самоврядування»</w:t>
      </w:r>
      <w:r w:rsidR="00990566">
        <w:rPr>
          <w:color w:val="000000"/>
          <w:sz w:val="28"/>
          <w:szCs w:val="28"/>
        </w:rPr>
        <w:t xml:space="preserve">, «Про відпустки», інших актів законодавства, які регулюють правові відносини у сфері праці та управління персоналом, порядку призначення та звільнення з посад та проходження служби посадовими особами місцевого самоврядування, формування та роботи з кадровим резервом,  навчання та підвищення кваліфікації, просування по службі </w:t>
      </w:r>
      <w:r w:rsidR="000C3970">
        <w:rPr>
          <w:color w:val="000000"/>
          <w:sz w:val="28"/>
          <w:szCs w:val="28"/>
        </w:rPr>
        <w:t xml:space="preserve">в </w:t>
      </w:r>
      <w:r w:rsidR="00990566">
        <w:rPr>
          <w:color w:val="000000"/>
          <w:sz w:val="28"/>
          <w:szCs w:val="28"/>
        </w:rPr>
        <w:t xml:space="preserve">установленому порядку, військового обліку </w:t>
      </w:r>
      <w:r w:rsidR="00326488">
        <w:rPr>
          <w:color w:val="000000"/>
          <w:sz w:val="28"/>
          <w:szCs w:val="28"/>
        </w:rPr>
        <w:t xml:space="preserve">та виконання інших функцій </w:t>
      </w:r>
      <w:r w:rsidR="000C3970">
        <w:rPr>
          <w:color w:val="000000"/>
          <w:sz w:val="28"/>
          <w:szCs w:val="28"/>
        </w:rPr>
        <w:t>з</w:t>
      </w:r>
      <w:r w:rsidR="00326488">
        <w:rPr>
          <w:color w:val="000000"/>
          <w:sz w:val="28"/>
          <w:szCs w:val="28"/>
        </w:rPr>
        <w:t xml:space="preserve"> кадрових питан</w:t>
      </w:r>
      <w:r w:rsidR="000C3970">
        <w:rPr>
          <w:color w:val="000000"/>
          <w:sz w:val="28"/>
          <w:szCs w:val="28"/>
        </w:rPr>
        <w:t>ь</w:t>
      </w:r>
      <w:r w:rsidR="00326488">
        <w:rPr>
          <w:color w:val="000000"/>
          <w:sz w:val="28"/>
          <w:szCs w:val="28"/>
        </w:rPr>
        <w:t xml:space="preserve"> </w:t>
      </w:r>
      <w:r w:rsidR="00990566">
        <w:rPr>
          <w:color w:val="000000"/>
          <w:sz w:val="28"/>
          <w:szCs w:val="28"/>
        </w:rPr>
        <w:t>для здійснення повноважень обласної ради.</w:t>
      </w:r>
    </w:p>
    <w:p w:rsidR="0045083F" w:rsidRPr="000C3970" w:rsidRDefault="000C0DCA" w:rsidP="00604958">
      <w:pPr>
        <w:pStyle w:val="rvps2"/>
        <w:shd w:val="clear" w:color="auto" w:fill="FFFFFF"/>
        <w:spacing w:before="0" w:beforeAutospacing="0" w:after="0" w:afterAutospacing="0"/>
        <w:ind w:firstLine="450"/>
        <w:jc w:val="both"/>
        <w:rPr>
          <w:color w:val="000000"/>
          <w:sz w:val="28"/>
          <w:szCs w:val="28"/>
        </w:rPr>
      </w:pPr>
      <w:r w:rsidRPr="000C3970">
        <w:rPr>
          <w:color w:val="000000"/>
          <w:sz w:val="28"/>
          <w:szCs w:val="28"/>
        </w:rPr>
        <w:t>3.</w:t>
      </w:r>
      <w:r w:rsidR="001F65FF" w:rsidRPr="000C3970">
        <w:rPr>
          <w:color w:val="000000"/>
          <w:sz w:val="28"/>
          <w:szCs w:val="28"/>
        </w:rPr>
        <w:t>5</w:t>
      </w:r>
      <w:r w:rsidR="0045083F" w:rsidRPr="000C3970">
        <w:rPr>
          <w:color w:val="000000"/>
          <w:sz w:val="28"/>
          <w:szCs w:val="28"/>
        </w:rPr>
        <w:t xml:space="preserve">. Обробка персональних даних для нарахувань заробітної плати, соціальних виплат працівникам виконавчого апарату обласної ради проводиться з метою </w:t>
      </w:r>
      <w:r w:rsidR="000C3970">
        <w:rPr>
          <w:color w:val="000000"/>
          <w:sz w:val="28"/>
          <w:szCs w:val="28"/>
        </w:rPr>
        <w:t>реалізації,</w:t>
      </w:r>
      <w:r w:rsidR="0045083F" w:rsidRPr="000C3970">
        <w:rPr>
          <w:color w:val="000000"/>
          <w:sz w:val="28"/>
          <w:szCs w:val="28"/>
        </w:rPr>
        <w:t xml:space="preserve"> відповідно до законодавства</w:t>
      </w:r>
      <w:r w:rsidR="000C3970">
        <w:rPr>
          <w:color w:val="000000"/>
          <w:sz w:val="28"/>
          <w:szCs w:val="28"/>
        </w:rPr>
        <w:t>,</w:t>
      </w:r>
      <w:r w:rsidR="0045083F" w:rsidRPr="000C3970">
        <w:rPr>
          <w:color w:val="000000"/>
          <w:sz w:val="28"/>
          <w:szCs w:val="28"/>
        </w:rPr>
        <w:t xml:space="preserve"> прав та виконання обов’язків обласної ради у сфері трудових відносин, адміністративно-правових, податкових </w:t>
      </w:r>
      <w:r w:rsidR="00C659F3" w:rsidRPr="000C3970">
        <w:rPr>
          <w:color w:val="000000"/>
          <w:sz w:val="28"/>
          <w:szCs w:val="28"/>
        </w:rPr>
        <w:t>в</w:t>
      </w:r>
      <w:r w:rsidR="0045083F" w:rsidRPr="000C3970">
        <w:rPr>
          <w:color w:val="000000"/>
          <w:sz w:val="28"/>
          <w:szCs w:val="28"/>
        </w:rPr>
        <w:t>ідносин, відносин у сфері бухгалтерського обліку</w:t>
      </w:r>
      <w:r w:rsidR="00BA10EF">
        <w:rPr>
          <w:color w:val="000000"/>
          <w:sz w:val="28"/>
          <w:szCs w:val="28"/>
        </w:rPr>
        <w:t>,</w:t>
      </w:r>
      <w:r w:rsidR="00E9032B" w:rsidRPr="000C3970">
        <w:rPr>
          <w:color w:val="000000"/>
          <w:sz w:val="28"/>
          <w:szCs w:val="28"/>
        </w:rPr>
        <w:t xml:space="preserve"> </w:t>
      </w:r>
      <w:r w:rsidR="00BA10EF">
        <w:rPr>
          <w:color w:val="000000"/>
          <w:sz w:val="28"/>
          <w:szCs w:val="28"/>
        </w:rPr>
        <w:t>згідно з актами законодавства</w:t>
      </w:r>
      <w:r w:rsidR="00E9032B" w:rsidRPr="000C3970">
        <w:rPr>
          <w:color w:val="000000"/>
          <w:sz w:val="28"/>
          <w:szCs w:val="28"/>
        </w:rPr>
        <w:t xml:space="preserve"> </w:t>
      </w:r>
      <w:proofErr w:type="spellStart"/>
      <w:r w:rsidR="00E9032B" w:rsidRPr="000C3970">
        <w:rPr>
          <w:color w:val="000000"/>
          <w:sz w:val="28"/>
          <w:szCs w:val="28"/>
        </w:rPr>
        <w:t>законодавства</w:t>
      </w:r>
      <w:proofErr w:type="spellEnd"/>
      <w:r w:rsidR="00E9032B" w:rsidRPr="000C3970">
        <w:rPr>
          <w:color w:val="000000"/>
          <w:sz w:val="28"/>
          <w:szCs w:val="28"/>
        </w:rPr>
        <w:t>, які регулюють правові відносини у сфері праці, надання пільг, нарахування та випл</w:t>
      </w:r>
      <w:r w:rsidR="000C3970">
        <w:rPr>
          <w:color w:val="000000"/>
          <w:sz w:val="28"/>
          <w:szCs w:val="28"/>
        </w:rPr>
        <w:t>ати допомог, оподаткування тощо</w:t>
      </w:r>
      <w:r w:rsidR="00E9032B" w:rsidRPr="000C3970">
        <w:rPr>
          <w:color w:val="000000"/>
          <w:sz w:val="28"/>
          <w:szCs w:val="28"/>
        </w:rPr>
        <w:t xml:space="preserve"> при здійсненні повноважень обласною радою</w:t>
      </w:r>
      <w:r w:rsidR="00C659F3" w:rsidRPr="000C3970">
        <w:rPr>
          <w:color w:val="000000"/>
          <w:sz w:val="28"/>
          <w:szCs w:val="28"/>
        </w:rPr>
        <w:t xml:space="preserve">. </w:t>
      </w:r>
    </w:p>
    <w:p w:rsidR="001B50A7" w:rsidRDefault="00C659F3" w:rsidP="00C659F3">
      <w:pPr>
        <w:pStyle w:val="rvps2"/>
        <w:shd w:val="clear" w:color="auto" w:fill="FFFFFF"/>
        <w:spacing w:before="0" w:beforeAutospacing="0" w:after="0" w:afterAutospacing="0"/>
        <w:ind w:firstLine="450"/>
        <w:jc w:val="both"/>
        <w:rPr>
          <w:color w:val="000000"/>
          <w:sz w:val="28"/>
          <w:szCs w:val="28"/>
        </w:rPr>
      </w:pPr>
      <w:r w:rsidRPr="000C3970">
        <w:rPr>
          <w:color w:val="000000"/>
          <w:sz w:val="28"/>
          <w:szCs w:val="28"/>
        </w:rPr>
        <w:t>3.</w:t>
      </w:r>
      <w:r w:rsidR="001F65FF" w:rsidRPr="000C3970">
        <w:rPr>
          <w:color w:val="000000"/>
          <w:sz w:val="28"/>
          <w:szCs w:val="28"/>
        </w:rPr>
        <w:t>6</w:t>
      </w:r>
      <w:r w:rsidR="0045083F" w:rsidRPr="000C3970">
        <w:rPr>
          <w:color w:val="000000"/>
          <w:sz w:val="28"/>
          <w:szCs w:val="28"/>
        </w:rPr>
        <w:t>.</w:t>
      </w:r>
      <w:r w:rsidRPr="000C3970">
        <w:rPr>
          <w:color w:val="000000"/>
          <w:sz w:val="28"/>
          <w:szCs w:val="28"/>
        </w:rPr>
        <w:t xml:space="preserve"> </w:t>
      </w:r>
      <w:r w:rsidR="001B50A7" w:rsidRPr="000C3970">
        <w:rPr>
          <w:color w:val="000000"/>
          <w:sz w:val="28"/>
          <w:szCs w:val="28"/>
        </w:rPr>
        <w:t>Обробка персональних даних контрагентів</w:t>
      </w:r>
      <w:r w:rsidR="001B50A7">
        <w:rPr>
          <w:color w:val="000000"/>
          <w:sz w:val="28"/>
          <w:szCs w:val="28"/>
        </w:rPr>
        <w:t xml:space="preserve"> здійснюється з метою укладення та виконання правочинів під</w:t>
      </w:r>
      <w:r w:rsidR="000C3970">
        <w:rPr>
          <w:color w:val="000000"/>
          <w:sz w:val="28"/>
          <w:szCs w:val="28"/>
        </w:rPr>
        <w:t xml:space="preserve"> </w:t>
      </w:r>
      <w:r w:rsidR="001B50A7">
        <w:rPr>
          <w:color w:val="000000"/>
          <w:sz w:val="28"/>
          <w:szCs w:val="28"/>
        </w:rPr>
        <w:t>час здійснення Житомирською обласною радою господарської діяльності відповідно до Господарського кодексу України, Цивільного кодексу України тощо, відносин у сфері бухгалтерського і податкового обліку</w:t>
      </w:r>
      <w:r w:rsidR="001B50A7" w:rsidRPr="000C0DCA">
        <w:rPr>
          <w:color w:val="000000"/>
          <w:sz w:val="28"/>
          <w:szCs w:val="28"/>
        </w:rPr>
        <w:t xml:space="preserve"> </w:t>
      </w:r>
      <w:r w:rsidR="001B50A7">
        <w:rPr>
          <w:color w:val="000000"/>
          <w:sz w:val="28"/>
          <w:szCs w:val="28"/>
        </w:rPr>
        <w:t xml:space="preserve">відповідно до Податкового кодексу України, </w:t>
      </w:r>
      <w:r w:rsidR="00CF0FEF">
        <w:rPr>
          <w:color w:val="000000"/>
          <w:sz w:val="28"/>
          <w:szCs w:val="28"/>
        </w:rPr>
        <w:t>Закону України</w:t>
      </w:r>
      <w:r w:rsidR="001B50A7">
        <w:rPr>
          <w:color w:val="000000"/>
          <w:sz w:val="28"/>
          <w:szCs w:val="28"/>
        </w:rPr>
        <w:t xml:space="preserve"> «Про бухгалтерський облік та фінансову звітність в Україні», інших нормативно-правових актів.</w:t>
      </w:r>
    </w:p>
    <w:p w:rsidR="000C3970" w:rsidRDefault="001B50A7"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001F65FF">
        <w:rPr>
          <w:color w:val="000000"/>
          <w:sz w:val="28"/>
          <w:szCs w:val="28"/>
        </w:rPr>
        <w:t>3.7</w:t>
      </w:r>
      <w:r w:rsidR="00A50C21">
        <w:rPr>
          <w:color w:val="000000"/>
          <w:sz w:val="28"/>
          <w:szCs w:val="28"/>
        </w:rPr>
        <w:t xml:space="preserve">. Обробка персональних даних </w:t>
      </w:r>
      <w:r w:rsidR="00F50F11">
        <w:rPr>
          <w:color w:val="000000"/>
          <w:sz w:val="28"/>
          <w:szCs w:val="28"/>
        </w:rPr>
        <w:t>інших осіб</w:t>
      </w:r>
      <w:r w:rsidR="000C3970">
        <w:rPr>
          <w:color w:val="000000"/>
          <w:sz w:val="28"/>
          <w:szCs w:val="28"/>
        </w:rPr>
        <w:t xml:space="preserve"> </w:t>
      </w:r>
      <w:r w:rsidR="00F50F11">
        <w:rPr>
          <w:color w:val="000000"/>
          <w:sz w:val="28"/>
          <w:szCs w:val="28"/>
        </w:rPr>
        <w:t xml:space="preserve">здійснюється з метою </w:t>
      </w:r>
      <w:r w:rsidR="00EE1373">
        <w:rPr>
          <w:color w:val="000000"/>
          <w:sz w:val="28"/>
          <w:szCs w:val="28"/>
        </w:rPr>
        <w:t xml:space="preserve">                </w:t>
      </w:r>
      <w:r w:rsidR="00F50F11">
        <w:rPr>
          <w:color w:val="000000"/>
          <w:sz w:val="28"/>
          <w:szCs w:val="28"/>
        </w:rPr>
        <w:t xml:space="preserve">реалізації </w:t>
      </w:r>
      <w:r w:rsidR="00EE1373">
        <w:rPr>
          <w:color w:val="000000"/>
          <w:sz w:val="28"/>
          <w:szCs w:val="28"/>
        </w:rPr>
        <w:t xml:space="preserve">  </w:t>
      </w:r>
      <w:r w:rsidR="00F50F11">
        <w:rPr>
          <w:color w:val="000000"/>
          <w:sz w:val="28"/>
          <w:szCs w:val="28"/>
        </w:rPr>
        <w:t xml:space="preserve">повноважень </w:t>
      </w:r>
      <w:r w:rsidR="000C3970">
        <w:rPr>
          <w:color w:val="000000"/>
          <w:sz w:val="28"/>
          <w:szCs w:val="28"/>
        </w:rPr>
        <w:t xml:space="preserve">  </w:t>
      </w:r>
      <w:r w:rsidR="00F50F11">
        <w:rPr>
          <w:color w:val="000000"/>
          <w:sz w:val="28"/>
          <w:szCs w:val="28"/>
        </w:rPr>
        <w:t xml:space="preserve">Житомирської </w:t>
      </w:r>
      <w:r w:rsidR="00BA10EF">
        <w:rPr>
          <w:color w:val="000000"/>
          <w:sz w:val="28"/>
          <w:szCs w:val="28"/>
        </w:rPr>
        <w:t xml:space="preserve"> </w:t>
      </w:r>
      <w:r w:rsidR="000C3970">
        <w:rPr>
          <w:color w:val="000000"/>
          <w:sz w:val="28"/>
          <w:szCs w:val="28"/>
        </w:rPr>
        <w:t xml:space="preserve">  </w:t>
      </w:r>
      <w:r w:rsidR="00F50F11">
        <w:rPr>
          <w:color w:val="000000"/>
          <w:sz w:val="28"/>
          <w:szCs w:val="28"/>
        </w:rPr>
        <w:t xml:space="preserve">обласної </w:t>
      </w:r>
      <w:r w:rsidR="000C3970">
        <w:rPr>
          <w:color w:val="000000"/>
          <w:sz w:val="28"/>
          <w:szCs w:val="28"/>
        </w:rPr>
        <w:t xml:space="preserve">  </w:t>
      </w:r>
      <w:r w:rsidR="00F50F11">
        <w:rPr>
          <w:color w:val="000000"/>
          <w:sz w:val="28"/>
          <w:szCs w:val="28"/>
        </w:rPr>
        <w:t>ради,</w:t>
      </w:r>
      <w:r w:rsidR="000C3970">
        <w:rPr>
          <w:color w:val="000000"/>
          <w:sz w:val="28"/>
          <w:szCs w:val="28"/>
        </w:rPr>
        <w:t xml:space="preserve">  </w:t>
      </w:r>
      <w:r w:rsidR="00F50F11">
        <w:rPr>
          <w:color w:val="000000"/>
          <w:sz w:val="28"/>
          <w:szCs w:val="28"/>
        </w:rPr>
        <w:t xml:space="preserve"> функцій </w:t>
      </w:r>
      <w:r w:rsidR="000C3970">
        <w:rPr>
          <w:color w:val="000000"/>
          <w:sz w:val="28"/>
          <w:szCs w:val="28"/>
        </w:rPr>
        <w:t xml:space="preserve"> </w:t>
      </w:r>
      <w:r w:rsidR="00EE1373">
        <w:rPr>
          <w:color w:val="000000"/>
          <w:sz w:val="28"/>
          <w:szCs w:val="28"/>
        </w:rPr>
        <w:t xml:space="preserve">та </w:t>
      </w:r>
      <w:r w:rsidR="00F50F11">
        <w:rPr>
          <w:color w:val="000000"/>
          <w:sz w:val="28"/>
          <w:szCs w:val="28"/>
        </w:rPr>
        <w:t xml:space="preserve">обов’язків </w:t>
      </w:r>
    </w:p>
    <w:p w:rsidR="000C3970" w:rsidRDefault="000C3970" w:rsidP="000C3970">
      <w:pPr>
        <w:pStyle w:val="rvps2"/>
        <w:shd w:val="clear" w:color="auto" w:fill="FFFFFF"/>
        <w:spacing w:before="0" w:beforeAutospacing="0" w:after="0" w:afterAutospacing="0"/>
        <w:ind w:firstLine="450"/>
        <w:jc w:val="center"/>
        <w:rPr>
          <w:color w:val="000000"/>
          <w:sz w:val="28"/>
          <w:szCs w:val="28"/>
        </w:rPr>
      </w:pPr>
      <w:r>
        <w:rPr>
          <w:color w:val="000000"/>
          <w:sz w:val="28"/>
          <w:szCs w:val="28"/>
        </w:rPr>
        <w:t>5</w:t>
      </w:r>
    </w:p>
    <w:p w:rsidR="000C3970" w:rsidRDefault="000C3970" w:rsidP="00604958">
      <w:pPr>
        <w:pStyle w:val="rvps2"/>
        <w:shd w:val="clear" w:color="auto" w:fill="FFFFFF"/>
        <w:spacing w:before="0" w:beforeAutospacing="0" w:after="0" w:afterAutospacing="0"/>
        <w:ind w:firstLine="450"/>
        <w:jc w:val="both"/>
        <w:rPr>
          <w:color w:val="000000"/>
          <w:sz w:val="28"/>
          <w:szCs w:val="28"/>
        </w:rPr>
      </w:pPr>
    </w:p>
    <w:p w:rsidR="005663E4" w:rsidRDefault="00F50F11" w:rsidP="000C3970">
      <w:pPr>
        <w:pStyle w:val="rvps2"/>
        <w:shd w:val="clear" w:color="auto" w:fill="FFFFFF"/>
        <w:spacing w:before="0" w:beforeAutospacing="0" w:after="0" w:afterAutospacing="0"/>
        <w:jc w:val="both"/>
        <w:rPr>
          <w:color w:val="000000"/>
          <w:sz w:val="28"/>
          <w:szCs w:val="28"/>
        </w:rPr>
      </w:pPr>
      <w:r>
        <w:rPr>
          <w:color w:val="000000"/>
          <w:sz w:val="28"/>
          <w:szCs w:val="28"/>
        </w:rPr>
        <w:lastRenderedPageBreak/>
        <w:t>виконавчого апарату відповідно до законів України «Про місцеве самоврядування в Україні», «Про статус депутатів місцевих рад», «Про звернення громадян», «Про доступ до публічної інформації» тощо.</w:t>
      </w:r>
    </w:p>
    <w:p w:rsidR="000C0DCA" w:rsidRDefault="000C0DCA" w:rsidP="00604958">
      <w:pPr>
        <w:pStyle w:val="rvps2"/>
        <w:shd w:val="clear" w:color="auto" w:fill="FFFFFF"/>
        <w:spacing w:before="0" w:beforeAutospacing="0" w:after="0" w:afterAutospacing="0"/>
        <w:ind w:firstLine="450"/>
        <w:jc w:val="both"/>
        <w:rPr>
          <w:sz w:val="28"/>
          <w:szCs w:val="28"/>
        </w:rPr>
      </w:pPr>
      <w:r w:rsidRPr="003D42D2">
        <w:rPr>
          <w:sz w:val="28"/>
          <w:szCs w:val="28"/>
        </w:rPr>
        <w:t>3.</w:t>
      </w:r>
      <w:r w:rsidR="000C3970">
        <w:rPr>
          <w:sz w:val="28"/>
          <w:szCs w:val="28"/>
        </w:rPr>
        <w:t>8</w:t>
      </w:r>
      <w:r w:rsidRPr="003D42D2">
        <w:rPr>
          <w:sz w:val="28"/>
          <w:szCs w:val="28"/>
        </w:rPr>
        <w:t xml:space="preserve">. Обробка персональних </w:t>
      </w:r>
      <w:r w:rsidR="00CF0FEF">
        <w:rPr>
          <w:sz w:val="28"/>
          <w:szCs w:val="28"/>
        </w:rPr>
        <w:t>да</w:t>
      </w:r>
      <w:r w:rsidR="000C3970">
        <w:rPr>
          <w:sz w:val="28"/>
          <w:szCs w:val="28"/>
        </w:rPr>
        <w:t>них у</w:t>
      </w:r>
      <w:r w:rsidRPr="003D42D2">
        <w:rPr>
          <w:sz w:val="28"/>
          <w:szCs w:val="28"/>
        </w:rPr>
        <w:t xml:space="preserve"> базах персональних даних здійснюється відповідно до статті 11 Закону України</w:t>
      </w:r>
      <w:r w:rsidRPr="003D42D2">
        <w:rPr>
          <w:rStyle w:val="apple-converted-space"/>
          <w:sz w:val="28"/>
          <w:szCs w:val="28"/>
        </w:rPr>
        <w:t> </w:t>
      </w:r>
      <w:hyperlink r:id="rId15" w:tgtFrame="_blank" w:history="1">
        <w:r w:rsidRPr="003D42D2">
          <w:rPr>
            <w:rStyle w:val="a3"/>
            <w:color w:val="auto"/>
            <w:sz w:val="28"/>
            <w:szCs w:val="28"/>
            <w:u w:val="none"/>
            <w:bdr w:val="none" w:sz="0" w:space="0" w:color="auto" w:frame="1"/>
          </w:rPr>
          <w:t>«Про захист персональних даних»</w:t>
        </w:r>
      </w:hyperlink>
      <w:r w:rsidRPr="003D42D2">
        <w:rPr>
          <w:sz w:val="28"/>
          <w:szCs w:val="28"/>
        </w:rPr>
        <w:t>.</w:t>
      </w:r>
    </w:p>
    <w:p w:rsidR="00242FF1" w:rsidRDefault="00242FF1" w:rsidP="00604958">
      <w:pPr>
        <w:pStyle w:val="rvps2"/>
        <w:shd w:val="clear" w:color="auto" w:fill="FFFFFF"/>
        <w:spacing w:before="0" w:beforeAutospacing="0" w:after="0" w:afterAutospacing="0"/>
        <w:ind w:firstLine="450"/>
        <w:jc w:val="both"/>
        <w:rPr>
          <w:sz w:val="28"/>
          <w:szCs w:val="28"/>
        </w:rPr>
      </w:pPr>
    </w:p>
    <w:p w:rsidR="00F36965" w:rsidRDefault="00F36965" w:rsidP="00604958">
      <w:pPr>
        <w:pStyle w:val="rvps2"/>
        <w:shd w:val="clear" w:color="auto" w:fill="FFFFFF"/>
        <w:spacing w:before="0" w:beforeAutospacing="0" w:after="0" w:afterAutospacing="0"/>
        <w:ind w:firstLine="450"/>
        <w:jc w:val="center"/>
        <w:rPr>
          <w:color w:val="000000"/>
          <w:sz w:val="16"/>
          <w:szCs w:val="16"/>
        </w:rPr>
      </w:pPr>
    </w:p>
    <w:p w:rsidR="00D97206" w:rsidRDefault="00D97206" w:rsidP="00E63D79">
      <w:pPr>
        <w:pStyle w:val="rvps2"/>
        <w:numPr>
          <w:ilvl w:val="0"/>
          <w:numId w:val="4"/>
        </w:numPr>
        <w:shd w:val="clear" w:color="auto" w:fill="FFFFFF"/>
        <w:spacing w:before="0" w:beforeAutospacing="0" w:after="0" w:afterAutospacing="0"/>
        <w:jc w:val="center"/>
        <w:rPr>
          <w:b/>
          <w:color w:val="000000"/>
          <w:sz w:val="28"/>
          <w:szCs w:val="28"/>
        </w:rPr>
      </w:pPr>
      <w:r>
        <w:rPr>
          <w:b/>
          <w:color w:val="000000"/>
          <w:sz w:val="28"/>
          <w:szCs w:val="28"/>
        </w:rPr>
        <w:t xml:space="preserve">Склад персональних даних </w:t>
      </w:r>
    </w:p>
    <w:p w:rsidR="00E63D79" w:rsidRPr="00E63D79" w:rsidRDefault="00E63D79" w:rsidP="00E63D79">
      <w:pPr>
        <w:pStyle w:val="rvps2"/>
        <w:shd w:val="clear" w:color="auto" w:fill="FFFFFF"/>
        <w:spacing w:before="0" w:beforeAutospacing="0" w:after="0" w:afterAutospacing="0"/>
        <w:ind w:left="720"/>
        <w:rPr>
          <w:b/>
          <w:color w:val="000000"/>
          <w:sz w:val="16"/>
          <w:szCs w:val="16"/>
        </w:rPr>
      </w:pP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Відповідно до визначеної мети обробки, актів законодавства</w:t>
      </w:r>
      <w:r w:rsidR="003C62E6">
        <w:rPr>
          <w:sz w:val="28"/>
          <w:szCs w:val="28"/>
        </w:rPr>
        <w:t>,</w:t>
      </w:r>
      <w:r w:rsidRPr="00D97206">
        <w:rPr>
          <w:sz w:val="28"/>
          <w:szCs w:val="28"/>
        </w:rPr>
        <w:t xml:space="preserve"> обробляються такі персональні дані: </w:t>
      </w:r>
    </w:p>
    <w:p w:rsidR="00ED5BC6" w:rsidRPr="00ED5BC6" w:rsidRDefault="00ED5BC6" w:rsidP="00604958">
      <w:pPr>
        <w:pStyle w:val="rvps2"/>
        <w:shd w:val="clear" w:color="auto" w:fill="FFFFFF"/>
        <w:spacing w:before="0" w:beforeAutospacing="0" w:after="0" w:afterAutospacing="0"/>
        <w:ind w:firstLine="709"/>
        <w:jc w:val="both"/>
        <w:rPr>
          <w:b/>
          <w:sz w:val="16"/>
          <w:szCs w:val="16"/>
        </w:rPr>
      </w:pPr>
    </w:p>
    <w:p w:rsidR="00ED5BC6" w:rsidRDefault="003C62E6" w:rsidP="00604958">
      <w:pPr>
        <w:pStyle w:val="rvps2"/>
        <w:shd w:val="clear" w:color="auto" w:fill="FFFFFF"/>
        <w:spacing w:before="0" w:beforeAutospacing="0" w:after="0" w:afterAutospacing="0"/>
        <w:ind w:firstLine="709"/>
        <w:jc w:val="both"/>
        <w:rPr>
          <w:sz w:val="28"/>
          <w:szCs w:val="28"/>
        </w:rPr>
      </w:pPr>
      <w:r>
        <w:rPr>
          <w:sz w:val="28"/>
          <w:szCs w:val="28"/>
        </w:rPr>
        <w:t>д</w:t>
      </w:r>
      <w:r w:rsidR="00ED5BC6" w:rsidRPr="003C62E6">
        <w:rPr>
          <w:sz w:val="28"/>
          <w:szCs w:val="28"/>
        </w:rPr>
        <w:t>епутатів</w:t>
      </w:r>
      <w:r w:rsidR="00ED5BC6" w:rsidRPr="00D97206">
        <w:rPr>
          <w:sz w:val="28"/>
          <w:szCs w:val="28"/>
        </w:rPr>
        <w:t xml:space="preserve"> – персональні дані відповідно до облікової картки депутата обласної ради</w:t>
      </w:r>
      <w:r>
        <w:rPr>
          <w:sz w:val="28"/>
          <w:szCs w:val="28"/>
        </w:rPr>
        <w:t>;</w:t>
      </w:r>
      <w:r w:rsidR="00ED5BC6" w:rsidRPr="00D97206">
        <w:rPr>
          <w:sz w:val="28"/>
          <w:szCs w:val="28"/>
        </w:rPr>
        <w:t xml:space="preserve"> </w:t>
      </w:r>
    </w:p>
    <w:p w:rsidR="00D13BE8" w:rsidRPr="003C62E6" w:rsidRDefault="003C62E6" w:rsidP="00604958">
      <w:pPr>
        <w:pStyle w:val="rvps2"/>
        <w:shd w:val="clear" w:color="auto" w:fill="FFFFFF"/>
        <w:spacing w:before="0" w:beforeAutospacing="0" w:after="0" w:afterAutospacing="0"/>
        <w:ind w:firstLine="709"/>
        <w:jc w:val="both"/>
        <w:rPr>
          <w:sz w:val="28"/>
          <w:szCs w:val="28"/>
        </w:rPr>
      </w:pPr>
      <w:r w:rsidRPr="003C62E6">
        <w:rPr>
          <w:color w:val="000000"/>
          <w:sz w:val="28"/>
          <w:szCs w:val="28"/>
        </w:rPr>
        <w:t>г</w:t>
      </w:r>
      <w:r w:rsidR="00D13BE8" w:rsidRPr="003C62E6">
        <w:rPr>
          <w:color w:val="000000"/>
          <w:sz w:val="28"/>
          <w:szCs w:val="28"/>
        </w:rPr>
        <w:t>олів районних рад, сільських, селищних, міських голів</w:t>
      </w:r>
      <w:r w:rsidR="00D13BE8" w:rsidRPr="003C62E6">
        <w:rPr>
          <w:b/>
          <w:color w:val="000000"/>
          <w:sz w:val="28"/>
          <w:szCs w:val="28"/>
        </w:rPr>
        <w:t xml:space="preserve"> – </w:t>
      </w:r>
      <w:r w:rsidR="00D13BE8" w:rsidRPr="003C62E6">
        <w:rPr>
          <w:color w:val="000000"/>
          <w:sz w:val="28"/>
          <w:szCs w:val="28"/>
        </w:rPr>
        <w:t>персональні дані відповідно до поданої в обласну раду інформації</w:t>
      </w:r>
      <w:r>
        <w:rPr>
          <w:color w:val="000000"/>
          <w:sz w:val="28"/>
          <w:szCs w:val="28"/>
        </w:rPr>
        <w:t>;</w:t>
      </w:r>
    </w:p>
    <w:p w:rsidR="00ED5BC6" w:rsidRPr="003C62E6" w:rsidRDefault="003C62E6" w:rsidP="00604958">
      <w:pPr>
        <w:pStyle w:val="rvps2"/>
        <w:shd w:val="clear" w:color="auto" w:fill="FFFFFF"/>
        <w:spacing w:before="0" w:beforeAutospacing="0" w:after="0" w:afterAutospacing="0"/>
        <w:ind w:firstLine="709"/>
        <w:jc w:val="both"/>
        <w:rPr>
          <w:sz w:val="28"/>
          <w:szCs w:val="28"/>
        </w:rPr>
      </w:pPr>
      <w:r>
        <w:rPr>
          <w:sz w:val="28"/>
          <w:szCs w:val="28"/>
        </w:rPr>
        <w:t>п</w:t>
      </w:r>
      <w:r w:rsidR="00ED5BC6" w:rsidRPr="003C62E6">
        <w:rPr>
          <w:sz w:val="28"/>
          <w:szCs w:val="28"/>
        </w:rPr>
        <w:t xml:space="preserve">омічників-консультантів </w:t>
      </w:r>
      <w:r w:rsidR="00CF0FEF" w:rsidRPr="003C62E6">
        <w:rPr>
          <w:sz w:val="28"/>
          <w:szCs w:val="28"/>
        </w:rPr>
        <w:t>депутатів обласної ради</w:t>
      </w:r>
      <w:r w:rsidRPr="003C62E6">
        <w:rPr>
          <w:sz w:val="28"/>
          <w:szCs w:val="28"/>
        </w:rPr>
        <w:t>:</w:t>
      </w:r>
      <w:r w:rsidR="00ED5BC6" w:rsidRPr="003C62E6">
        <w:rPr>
          <w:sz w:val="28"/>
          <w:szCs w:val="28"/>
        </w:rPr>
        <w:t xml:space="preserve"> </w:t>
      </w:r>
    </w:p>
    <w:p w:rsidR="00ED5BC6" w:rsidRDefault="00ED5BC6" w:rsidP="00604958">
      <w:pPr>
        <w:pStyle w:val="rvps2"/>
        <w:numPr>
          <w:ilvl w:val="0"/>
          <w:numId w:val="10"/>
        </w:numPr>
        <w:shd w:val="clear" w:color="auto" w:fill="FFFFFF"/>
        <w:spacing w:before="0" w:beforeAutospacing="0" w:after="0" w:afterAutospacing="0"/>
        <w:jc w:val="both"/>
        <w:rPr>
          <w:sz w:val="28"/>
          <w:szCs w:val="28"/>
        </w:rPr>
      </w:pPr>
      <w:r w:rsidRPr="000179BA">
        <w:rPr>
          <w:sz w:val="28"/>
          <w:szCs w:val="28"/>
        </w:rPr>
        <w:t>прізвище, ім’я, по</w:t>
      </w:r>
      <w:r w:rsidR="003C62E6">
        <w:rPr>
          <w:sz w:val="28"/>
          <w:szCs w:val="28"/>
        </w:rPr>
        <w:t xml:space="preserve"> </w:t>
      </w:r>
      <w:r w:rsidRPr="000179BA">
        <w:rPr>
          <w:sz w:val="28"/>
          <w:szCs w:val="28"/>
        </w:rPr>
        <w:t>батькові;</w:t>
      </w:r>
    </w:p>
    <w:p w:rsidR="00ED5BC6" w:rsidRDefault="00ED5BC6" w:rsidP="00604958">
      <w:pPr>
        <w:pStyle w:val="rvps2"/>
        <w:numPr>
          <w:ilvl w:val="0"/>
          <w:numId w:val="10"/>
        </w:numPr>
        <w:shd w:val="clear" w:color="auto" w:fill="FFFFFF"/>
        <w:spacing w:before="0" w:beforeAutospacing="0" w:after="0" w:afterAutospacing="0"/>
        <w:jc w:val="both"/>
        <w:rPr>
          <w:sz w:val="28"/>
          <w:szCs w:val="28"/>
        </w:rPr>
      </w:pPr>
      <w:r>
        <w:rPr>
          <w:sz w:val="28"/>
          <w:szCs w:val="28"/>
        </w:rPr>
        <w:t>число</w:t>
      </w:r>
      <w:r w:rsidR="003C62E6">
        <w:rPr>
          <w:sz w:val="28"/>
          <w:szCs w:val="28"/>
        </w:rPr>
        <w:t>,</w:t>
      </w:r>
      <w:r>
        <w:rPr>
          <w:sz w:val="28"/>
          <w:szCs w:val="28"/>
        </w:rPr>
        <w:t xml:space="preserve"> місяць і рік народження</w:t>
      </w:r>
      <w:r w:rsidR="00B331EB">
        <w:rPr>
          <w:sz w:val="28"/>
          <w:szCs w:val="28"/>
        </w:rPr>
        <w:t>;</w:t>
      </w:r>
    </w:p>
    <w:p w:rsidR="00ED5BC6" w:rsidRDefault="00ED5BC6" w:rsidP="00604958">
      <w:pPr>
        <w:pStyle w:val="rvps2"/>
        <w:numPr>
          <w:ilvl w:val="0"/>
          <w:numId w:val="10"/>
        </w:numPr>
        <w:shd w:val="clear" w:color="auto" w:fill="FFFFFF"/>
        <w:spacing w:before="0" w:beforeAutospacing="0" w:after="0" w:afterAutospacing="0"/>
        <w:jc w:val="both"/>
        <w:rPr>
          <w:sz w:val="28"/>
          <w:szCs w:val="28"/>
        </w:rPr>
      </w:pPr>
      <w:r>
        <w:rPr>
          <w:sz w:val="28"/>
          <w:szCs w:val="28"/>
        </w:rPr>
        <w:t>освіта</w:t>
      </w:r>
      <w:r w:rsidR="00B331EB">
        <w:rPr>
          <w:sz w:val="28"/>
          <w:szCs w:val="28"/>
        </w:rPr>
        <w:t>;</w:t>
      </w:r>
    </w:p>
    <w:p w:rsidR="00ED5BC6" w:rsidRDefault="00B331EB" w:rsidP="00604958">
      <w:pPr>
        <w:pStyle w:val="rvps2"/>
        <w:numPr>
          <w:ilvl w:val="0"/>
          <w:numId w:val="10"/>
        </w:numPr>
        <w:shd w:val="clear" w:color="auto" w:fill="FFFFFF"/>
        <w:spacing w:before="0" w:beforeAutospacing="0" w:after="0" w:afterAutospacing="0"/>
        <w:jc w:val="both"/>
        <w:rPr>
          <w:sz w:val="28"/>
          <w:szCs w:val="28"/>
        </w:rPr>
      </w:pPr>
      <w:r>
        <w:rPr>
          <w:sz w:val="28"/>
          <w:szCs w:val="28"/>
        </w:rPr>
        <w:t>місце роботи, посада;</w:t>
      </w:r>
    </w:p>
    <w:p w:rsidR="00ED5BC6" w:rsidRDefault="00ED5BC6" w:rsidP="00604958">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Pr>
          <w:sz w:val="28"/>
          <w:szCs w:val="28"/>
        </w:rPr>
        <w:t xml:space="preserve"> </w:t>
      </w:r>
      <w:r w:rsidRPr="000179BA">
        <w:rPr>
          <w:sz w:val="28"/>
          <w:szCs w:val="28"/>
        </w:rPr>
        <w:t xml:space="preserve">адреса проживання; </w:t>
      </w:r>
    </w:p>
    <w:p w:rsidR="00ED5BC6" w:rsidRDefault="00ED5BC6" w:rsidP="00604958">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Pr>
          <w:sz w:val="28"/>
          <w:szCs w:val="28"/>
        </w:rPr>
        <w:t xml:space="preserve"> телефон та інші </w:t>
      </w:r>
      <w:r w:rsidR="00593E0B">
        <w:rPr>
          <w:sz w:val="28"/>
          <w:szCs w:val="28"/>
        </w:rPr>
        <w:t>відомості</w:t>
      </w:r>
      <w:r>
        <w:rPr>
          <w:sz w:val="28"/>
          <w:szCs w:val="28"/>
        </w:rPr>
        <w:t>, які особа добровільно надає про себе</w:t>
      </w:r>
      <w:r w:rsidR="003C62E6">
        <w:rPr>
          <w:sz w:val="28"/>
          <w:szCs w:val="28"/>
        </w:rPr>
        <w:t>;</w:t>
      </w:r>
    </w:p>
    <w:p w:rsidR="00CE3303" w:rsidRPr="003C62E6" w:rsidRDefault="003C62E6" w:rsidP="00CE3303">
      <w:pPr>
        <w:pStyle w:val="rvps2"/>
        <w:shd w:val="clear" w:color="auto" w:fill="FFFFFF"/>
        <w:spacing w:before="0" w:beforeAutospacing="0" w:after="0" w:afterAutospacing="0"/>
        <w:ind w:firstLine="709"/>
        <w:jc w:val="both"/>
        <w:rPr>
          <w:sz w:val="28"/>
          <w:szCs w:val="28"/>
        </w:rPr>
      </w:pPr>
      <w:r w:rsidRPr="003C62E6">
        <w:rPr>
          <w:sz w:val="28"/>
          <w:szCs w:val="28"/>
        </w:rPr>
        <w:t>о</w:t>
      </w:r>
      <w:r w:rsidR="00CF0FEF" w:rsidRPr="003C62E6">
        <w:rPr>
          <w:sz w:val="28"/>
          <w:szCs w:val="28"/>
        </w:rPr>
        <w:t>сіб, п</w:t>
      </w:r>
      <w:r w:rsidR="00CE3303" w:rsidRPr="003C62E6">
        <w:rPr>
          <w:sz w:val="28"/>
          <w:szCs w:val="28"/>
        </w:rPr>
        <w:t xml:space="preserve">редставлених до нагороджень: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3C62E6">
        <w:rPr>
          <w:sz w:val="28"/>
          <w:szCs w:val="28"/>
        </w:rPr>
        <w:t xml:space="preserve"> </w:t>
      </w:r>
      <w:r w:rsidRPr="00D97206">
        <w:rPr>
          <w:sz w:val="28"/>
          <w:szCs w:val="28"/>
        </w:rPr>
        <w:t>батькові;</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xml:space="preserve">– дата і місце народження;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xml:space="preserve">– реєстраційний номер облікової картки;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xml:space="preserve">– громадянство;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xml:space="preserve">– паспортні дані;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відомості про</w:t>
      </w:r>
      <w:r>
        <w:rPr>
          <w:sz w:val="28"/>
          <w:szCs w:val="28"/>
        </w:rPr>
        <w:t xml:space="preserve"> освіту та</w:t>
      </w:r>
      <w:r w:rsidRPr="00D97206">
        <w:rPr>
          <w:sz w:val="28"/>
          <w:szCs w:val="28"/>
        </w:rPr>
        <w:t xml:space="preserve"> трудову діяльність; </w:t>
      </w:r>
    </w:p>
    <w:p w:rsidR="00CE3303" w:rsidRDefault="00CE3303" w:rsidP="00CE3303">
      <w:pPr>
        <w:pStyle w:val="rvps2"/>
        <w:shd w:val="clear" w:color="auto" w:fill="FFFFFF"/>
        <w:spacing w:before="0" w:beforeAutospacing="0" w:after="0" w:afterAutospacing="0"/>
        <w:ind w:firstLine="709"/>
        <w:jc w:val="both"/>
        <w:rPr>
          <w:sz w:val="28"/>
          <w:szCs w:val="28"/>
        </w:rPr>
      </w:pPr>
      <w:r w:rsidRPr="00D97206">
        <w:rPr>
          <w:sz w:val="28"/>
          <w:szCs w:val="28"/>
        </w:rPr>
        <w:t>– біографічні дані</w:t>
      </w:r>
      <w:r w:rsidR="00B331EB">
        <w:rPr>
          <w:sz w:val="28"/>
          <w:szCs w:val="28"/>
        </w:rPr>
        <w:t>;</w:t>
      </w:r>
      <w:r w:rsidRPr="00D97206">
        <w:rPr>
          <w:sz w:val="28"/>
          <w:szCs w:val="28"/>
        </w:rPr>
        <w:t xml:space="preserve"> </w:t>
      </w:r>
    </w:p>
    <w:p w:rsidR="00CE3303" w:rsidRDefault="00CE3303" w:rsidP="00CE3303">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Pr>
          <w:sz w:val="28"/>
          <w:szCs w:val="28"/>
        </w:rPr>
        <w:t xml:space="preserve">телефон та інші </w:t>
      </w:r>
      <w:r w:rsidR="00593E0B">
        <w:rPr>
          <w:sz w:val="28"/>
          <w:szCs w:val="28"/>
        </w:rPr>
        <w:t>відомості</w:t>
      </w:r>
      <w:r>
        <w:rPr>
          <w:sz w:val="28"/>
          <w:szCs w:val="28"/>
        </w:rPr>
        <w:t>, які особа добровільно надає про себе</w:t>
      </w:r>
      <w:r w:rsidR="007C1AFE">
        <w:rPr>
          <w:sz w:val="28"/>
          <w:szCs w:val="28"/>
        </w:rPr>
        <w:t>;</w:t>
      </w:r>
    </w:p>
    <w:p w:rsidR="00D97206" w:rsidRPr="003C62E6" w:rsidRDefault="003C62E6" w:rsidP="00604958">
      <w:pPr>
        <w:pStyle w:val="rvps2"/>
        <w:shd w:val="clear" w:color="auto" w:fill="FFFFFF"/>
        <w:spacing w:before="0" w:beforeAutospacing="0" w:after="0" w:afterAutospacing="0"/>
        <w:ind w:firstLine="709"/>
        <w:jc w:val="both"/>
        <w:rPr>
          <w:sz w:val="28"/>
          <w:szCs w:val="28"/>
        </w:rPr>
      </w:pPr>
      <w:r w:rsidRPr="003C62E6">
        <w:rPr>
          <w:sz w:val="28"/>
          <w:szCs w:val="28"/>
        </w:rPr>
        <w:t>п</w:t>
      </w:r>
      <w:r w:rsidR="00D97206" w:rsidRPr="003C62E6">
        <w:rPr>
          <w:sz w:val="28"/>
          <w:szCs w:val="28"/>
        </w:rPr>
        <w:t>рацівників</w:t>
      </w:r>
      <w:r w:rsidR="00F36965" w:rsidRPr="003C62E6">
        <w:rPr>
          <w:sz w:val="28"/>
          <w:szCs w:val="28"/>
        </w:rPr>
        <w:t xml:space="preserve"> виконавчого апарату обласної ради</w:t>
      </w:r>
      <w:r w:rsidR="00ED5BC6" w:rsidRPr="003C62E6">
        <w:rPr>
          <w:sz w:val="28"/>
          <w:szCs w:val="28"/>
        </w:rPr>
        <w:t xml:space="preserve">, осіб, що претендують на зайняття </w:t>
      </w:r>
      <w:r w:rsidR="00F36965" w:rsidRPr="003C62E6">
        <w:rPr>
          <w:sz w:val="28"/>
          <w:szCs w:val="28"/>
        </w:rPr>
        <w:t xml:space="preserve">вакантних </w:t>
      </w:r>
      <w:r w:rsidR="00ED5BC6" w:rsidRPr="003C62E6">
        <w:rPr>
          <w:sz w:val="28"/>
          <w:szCs w:val="28"/>
        </w:rPr>
        <w:t xml:space="preserve">посад </w:t>
      </w:r>
      <w:r w:rsidR="00F36965" w:rsidRPr="003C62E6">
        <w:rPr>
          <w:sz w:val="28"/>
          <w:szCs w:val="28"/>
        </w:rPr>
        <w:t xml:space="preserve">виконавчого </w:t>
      </w:r>
      <w:r w:rsidR="00ED5BC6" w:rsidRPr="003C62E6">
        <w:rPr>
          <w:sz w:val="28"/>
          <w:szCs w:val="28"/>
        </w:rPr>
        <w:t xml:space="preserve"> апарат</w:t>
      </w:r>
      <w:r w:rsidR="00F36965" w:rsidRPr="003C62E6">
        <w:rPr>
          <w:sz w:val="28"/>
          <w:szCs w:val="28"/>
        </w:rPr>
        <w:t>у обласної ради</w:t>
      </w:r>
      <w:r>
        <w:rPr>
          <w:sz w:val="28"/>
          <w:szCs w:val="28"/>
        </w:rPr>
        <w:t>,</w:t>
      </w:r>
      <w:r w:rsidR="00ED5BC6" w:rsidRPr="003C62E6">
        <w:rPr>
          <w:sz w:val="28"/>
          <w:szCs w:val="28"/>
        </w:rPr>
        <w:t xml:space="preserve"> та зарахованих до кадрового резерву</w:t>
      </w:r>
      <w:r w:rsidR="00D97206" w:rsidRPr="003C62E6">
        <w:rPr>
          <w:sz w:val="28"/>
          <w:szCs w:val="28"/>
        </w:rPr>
        <w:t xml:space="preserve">: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3C62E6">
        <w:rPr>
          <w:sz w:val="28"/>
          <w:szCs w:val="28"/>
        </w:rPr>
        <w:t xml:space="preserve"> </w:t>
      </w:r>
      <w:r w:rsidRPr="00D97206">
        <w:rPr>
          <w:sz w:val="28"/>
          <w:szCs w:val="28"/>
        </w:rPr>
        <w:t>батькові;</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дата і місце народження;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реєстраційний номер облікової картки;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громадянство;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паспортні дані;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адреса проживання;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номер засобу зв’язку;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освіту, науковий ступінь, вчене звання;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трудову діяльність, військовий облік;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біографічні дані, склад сім’ї, відомості про членів сім’ї; </w:t>
      </w:r>
    </w:p>
    <w:p w:rsidR="00ED5BC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пільги, ділові </w:t>
      </w:r>
      <w:r w:rsidR="00B331EB">
        <w:rPr>
          <w:sz w:val="28"/>
          <w:szCs w:val="28"/>
        </w:rPr>
        <w:t>та особисті якості;</w:t>
      </w:r>
    </w:p>
    <w:p w:rsidR="003C62E6" w:rsidRDefault="003C62E6" w:rsidP="003C62E6">
      <w:pPr>
        <w:pStyle w:val="rvps2"/>
        <w:shd w:val="clear" w:color="auto" w:fill="FFFFFF"/>
        <w:spacing w:before="0" w:beforeAutospacing="0" w:after="0" w:afterAutospacing="0"/>
        <w:ind w:firstLine="709"/>
        <w:jc w:val="center"/>
        <w:rPr>
          <w:sz w:val="28"/>
          <w:szCs w:val="28"/>
        </w:rPr>
      </w:pPr>
      <w:r>
        <w:rPr>
          <w:sz w:val="28"/>
          <w:szCs w:val="28"/>
        </w:rPr>
        <w:t>6</w:t>
      </w:r>
    </w:p>
    <w:p w:rsidR="003C62E6" w:rsidRDefault="003C62E6" w:rsidP="00604958">
      <w:pPr>
        <w:pStyle w:val="rvps2"/>
        <w:shd w:val="clear" w:color="auto" w:fill="FFFFFF"/>
        <w:spacing w:before="0" w:beforeAutospacing="0" w:after="0" w:afterAutospacing="0"/>
        <w:ind w:firstLine="709"/>
        <w:jc w:val="both"/>
        <w:rPr>
          <w:sz w:val="28"/>
          <w:szCs w:val="28"/>
        </w:rPr>
      </w:pPr>
    </w:p>
    <w:p w:rsidR="00ED5BC6" w:rsidRDefault="00ED5BC6" w:rsidP="00604958">
      <w:pPr>
        <w:pStyle w:val="rvps2"/>
        <w:shd w:val="clear" w:color="auto" w:fill="FFFFFF"/>
        <w:spacing w:before="0" w:beforeAutospacing="0" w:after="0" w:afterAutospacing="0"/>
        <w:ind w:firstLine="709"/>
        <w:jc w:val="both"/>
        <w:rPr>
          <w:sz w:val="28"/>
          <w:szCs w:val="28"/>
        </w:rPr>
      </w:pPr>
      <w:r w:rsidRPr="000179BA">
        <w:rPr>
          <w:sz w:val="28"/>
          <w:szCs w:val="28"/>
        </w:rPr>
        <w:lastRenderedPageBreak/>
        <w:t xml:space="preserve">– </w:t>
      </w:r>
      <w:r>
        <w:rPr>
          <w:sz w:val="28"/>
          <w:szCs w:val="28"/>
        </w:rPr>
        <w:t xml:space="preserve">телефон та інші </w:t>
      </w:r>
      <w:r w:rsidR="00593E0B">
        <w:rPr>
          <w:sz w:val="28"/>
          <w:szCs w:val="28"/>
        </w:rPr>
        <w:t>відомості</w:t>
      </w:r>
      <w:r>
        <w:rPr>
          <w:sz w:val="28"/>
          <w:szCs w:val="28"/>
        </w:rPr>
        <w:t>, які о</w:t>
      </w:r>
      <w:r w:rsidR="002A1DCF">
        <w:rPr>
          <w:sz w:val="28"/>
          <w:szCs w:val="28"/>
        </w:rPr>
        <w:t>соба доб</w:t>
      </w:r>
      <w:r w:rsidR="007C1AFE">
        <w:rPr>
          <w:sz w:val="28"/>
          <w:szCs w:val="28"/>
        </w:rPr>
        <w:t>ровільно надає про себе;</w:t>
      </w:r>
    </w:p>
    <w:p w:rsidR="00D97206" w:rsidRPr="003C62E6" w:rsidRDefault="003C62E6" w:rsidP="00604958">
      <w:pPr>
        <w:pStyle w:val="rvps2"/>
        <w:shd w:val="clear" w:color="auto" w:fill="FFFFFF"/>
        <w:spacing w:before="0" w:beforeAutospacing="0" w:after="0" w:afterAutospacing="0"/>
        <w:ind w:firstLine="709"/>
        <w:jc w:val="both"/>
        <w:rPr>
          <w:sz w:val="28"/>
          <w:szCs w:val="28"/>
        </w:rPr>
      </w:pPr>
      <w:r w:rsidRPr="003C62E6">
        <w:rPr>
          <w:sz w:val="28"/>
          <w:szCs w:val="28"/>
        </w:rPr>
        <w:t>ф</w:t>
      </w:r>
      <w:r w:rsidR="00CF0FEF" w:rsidRPr="003C62E6">
        <w:rPr>
          <w:sz w:val="28"/>
          <w:szCs w:val="28"/>
        </w:rPr>
        <w:t>ізичних осіб-підприємців (контрагентів)</w:t>
      </w:r>
      <w:r w:rsidR="00D97206" w:rsidRPr="003C62E6">
        <w:rPr>
          <w:sz w:val="28"/>
          <w:szCs w:val="28"/>
        </w:rPr>
        <w:t xml:space="preserve">: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3C62E6">
        <w:rPr>
          <w:sz w:val="28"/>
          <w:szCs w:val="28"/>
        </w:rPr>
        <w:t xml:space="preserve"> </w:t>
      </w:r>
      <w:r w:rsidRPr="00D97206">
        <w:rPr>
          <w:sz w:val="28"/>
          <w:szCs w:val="28"/>
        </w:rPr>
        <w:t xml:space="preserve">батькові;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місце реєстрації і місце фактичного проживання, номери телефонів, адреса електронної пошти;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паспортні дані;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банківські реквізити, копії дозвільних документів;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реєстр</w:t>
      </w:r>
      <w:r w:rsidR="00B331EB">
        <w:rPr>
          <w:sz w:val="28"/>
          <w:szCs w:val="28"/>
        </w:rPr>
        <w:t>аційний номер облікової картки;</w:t>
      </w:r>
    </w:p>
    <w:p w:rsidR="00ED5BC6" w:rsidRDefault="000179BA" w:rsidP="00604958">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sidR="00ED5BC6">
        <w:rPr>
          <w:sz w:val="28"/>
          <w:szCs w:val="28"/>
        </w:rPr>
        <w:t xml:space="preserve">телефон та інші </w:t>
      </w:r>
      <w:r w:rsidR="00593E0B">
        <w:rPr>
          <w:sz w:val="28"/>
          <w:szCs w:val="28"/>
        </w:rPr>
        <w:t>відомості</w:t>
      </w:r>
      <w:r w:rsidR="00ED5BC6">
        <w:rPr>
          <w:sz w:val="28"/>
          <w:szCs w:val="28"/>
        </w:rPr>
        <w:t>, які особа добровільно надає про себе</w:t>
      </w:r>
      <w:r w:rsidR="003C62E6">
        <w:rPr>
          <w:sz w:val="28"/>
          <w:szCs w:val="28"/>
        </w:rPr>
        <w:t>;</w:t>
      </w:r>
      <w:r w:rsidRPr="000179BA">
        <w:rPr>
          <w:sz w:val="28"/>
          <w:szCs w:val="28"/>
        </w:rPr>
        <w:t xml:space="preserve"> </w:t>
      </w:r>
    </w:p>
    <w:p w:rsidR="00D97206" w:rsidRPr="003C62E6" w:rsidRDefault="003C62E6" w:rsidP="00604958">
      <w:pPr>
        <w:pStyle w:val="rvps2"/>
        <w:shd w:val="clear" w:color="auto" w:fill="FFFFFF"/>
        <w:spacing w:before="0" w:beforeAutospacing="0" w:after="0" w:afterAutospacing="0"/>
        <w:ind w:firstLine="709"/>
        <w:jc w:val="both"/>
        <w:rPr>
          <w:sz w:val="28"/>
          <w:szCs w:val="28"/>
        </w:rPr>
      </w:pPr>
      <w:r w:rsidRPr="003C62E6">
        <w:rPr>
          <w:sz w:val="28"/>
          <w:szCs w:val="28"/>
        </w:rPr>
        <w:t>г</w:t>
      </w:r>
      <w:r w:rsidR="00D97206" w:rsidRPr="003C62E6">
        <w:rPr>
          <w:sz w:val="28"/>
          <w:szCs w:val="28"/>
        </w:rPr>
        <w:t xml:space="preserve">ромадян, які звертаються </w:t>
      </w:r>
      <w:r w:rsidR="00CF0FEF" w:rsidRPr="003C62E6">
        <w:rPr>
          <w:sz w:val="28"/>
          <w:szCs w:val="28"/>
        </w:rPr>
        <w:t>у Житомирську обласну раду</w:t>
      </w:r>
      <w:r w:rsidR="00D97206" w:rsidRPr="003C62E6">
        <w:rPr>
          <w:sz w:val="28"/>
          <w:szCs w:val="28"/>
        </w:rPr>
        <w:t xml:space="preserve">: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7C1AFE">
        <w:rPr>
          <w:sz w:val="28"/>
          <w:szCs w:val="28"/>
        </w:rPr>
        <w:t xml:space="preserve"> </w:t>
      </w:r>
      <w:r w:rsidRPr="00D97206">
        <w:rPr>
          <w:sz w:val="28"/>
          <w:szCs w:val="28"/>
        </w:rPr>
        <w:t xml:space="preserve">батькові; </w:t>
      </w:r>
    </w:p>
    <w:p w:rsidR="00ED5BC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адреса проживання;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номер засобу зв’язку; </w:t>
      </w:r>
    </w:p>
    <w:p w:rsidR="00D97206" w:rsidRDefault="00D97206" w:rsidP="00604958">
      <w:pPr>
        <w:pStyle w:val="rvps2"/>
        <w:shd w:val="clear" w:color="auto" w:fill="FFFFFF"/>
        <w:spacing w:before="0" w:beforeAutospacing="0" w:after="0" w:afterAutospacing="0"/>
        <w:ind w:firstLine="709"/>
        <w:jc w:val="both"/>
        <w:rPr>
          <w:sz w:val="28"/>
          <w:szCs w:val="28"/>
        </w:rPr>
      </w:pPr>
      <w:r w:rsidRPr="00D97206">
        <w:rPr>
          <w:sz w:val="28"/>
          <w:szCs w:val="28"/>
        </w:rPr>
        <w:t>– відомості, що зазначаються у зверненнях</w:t>
      </w:r>
      <w:r w:rsidR="00ED5BC6">
        <w:rPr>
          <w:sz w:val="28"/>
          <w:szCs w:val="28"/>
        </w:rPr>
        <w:t xml:space="preserve"> та запитах</w:t>
      </w:r>
      <w:r w:rsidR="00B331EB">
        <w:rPr>
          <w:sz w:val="28"/>
          <w:szCs w:val="28"/>
        </w:rPr>
        <w:t>;</w:t>
      </w:r>
    </w:p>
    <w:p w:rsidR="00ED5BC6" w:rsidRDefault="00ED5BC6" w:rsidP="00604958">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Pr>
          <w:sz w:val="28"/>
          <w:szCs w:val="28"/>
        </w:rPr>
        <w:t xml:space="preserve">телефон та інші </w:t>
      </w:r>
      <w:r w:rsidR="00593E0B">
        <w:rPr>
          <w:sz w:val="28"/>
          <w:szCs w:val="28"/>
        </w:rPr>
        <w:t>відомості</w:t>
      </w:r>
      <w:r>
        <w:rPr>
          <w:sz w:val="28"/>
          <w:szCs w:val="28"/>
        </w:rPr>
        <w:t>, які особа добровільно надає про себе</w:t>
      </w:r>
      <w:r w:rsidR="003C62E6">
        <w:rPr>
          <w:sz w:val="28"/>
          <w:szCs w:val="28"/>
        </w:rPr>
        <w:t>;</w:t>
      </w:r>
    </w:p>
    <w:p w:rsidR="00282571" w:rsidRPr="003C62E6" w:rsidRDefault="003C62E6" w:rsidP="00604958">
      <w:pPr>
        <w:pStyle w:val="rvps2"/>
        <w:shd w:val="clear" w:color="auto" w:fill="FFFFFF"/>
        <w:spacing w:before="0" w:beforeAutospacing="0" w:after="0" w:afterAutospacing="0"/>
        <w:ind w:firstLine="708"/>
        <w:jc w:val="both"/>
        <w:textAlignment w:val="baseline"/>
        <w:rPr>
          <w:sz w:val="28"/>
          <w:szCs w:val="28"/>
        </w:rPr>
      </w:pPr>
      <w:r w:rsidRPr="003C62E6">
        <w:rPr>
          <w:sz w:val="28"/>
          <w:szCs w:val="28"/>
        </w:rPr>
        <w:t>п</w:t>
      </w:r>
      <w:r w:rsidR="00282571" w:rsidRPr="003C62E6">
        <w:rPr>
          <w:sz w:val="28"/>
          <w:szCs w:val="28"/>
        </w:rPr>
        <w:t>рацівників виконавчого апарату, які перебувають на квартирному обліку в обласній раді</w:t>
      </w:r>
      <w:r>
        <w:rPr>
          <w:sz w:val="28"/>
          <w:szCs w:val="28"/>
        </w:rPr>
        <w:t>:</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3C62E6">
        <w:rPr>
          <w:sz w:val="28"/>
          <w:szCs w:val="28"/>
        </w:rPr>
        <w:t xml:space="preserve"> </w:t>
      </w:r>
      <w:r w:rsidRPr="00D97206">
        <w:rPr>
          <w:sz w:val="28"/>
          <w:szCs w:val="28"/>
        </w:rPr>
        <w:t>батькові;</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дата і місце народження;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реєстраційний номер облікової картки;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громадянство;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паспортні дані;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адреса проживання;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номер засобу зв’язку;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освіту, науковий ступінь, вчене звання;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трудову діяльність, військовий облік;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xml:space="preserve">– біографічні дані, склад сім’ї, відомості про членів сім’ї; </w:t>
      </w:r>
    </w:p>
    <w:p w:rsidR="00282571" w:rsidRDefault="00282571" w:rsidP="00282571">
      <w:pPr>
        <w:pStyle w:val="rvps2"/>
        <w:shd w:val="clear" w:color="auto" w:fill="FFFFFF"/>
        <w:spacing w:before="0" w:beforeAutospacing="0" w:after="0" w:afterAutospacing="0"/>
        <w:ind w:firstLine="709"/>
        <w:jc w:val="both"/>
        <w:rPr>
          <w:sz w:val="28"/>
          <w:szCs w:val="28"/>
        </w:rPr>
      </w:pPr>
      <w:r w:rsidRPr="00D97206">
        <w:rPr>
          <w:sz w:val="28"/>
          <w:szCs w:val="28"/>
        </w:rPr>
        <w:t>– відомості про пільги, ділові та о</w:t>
      </w:r>
      <w:r w:rsidR="00B331EB">
        <w:rPr>
          <w:sz w:val="28"/>
          <w:szCs w:val="28"/>
        </w:rPr>
        <w:t>собисті якості;</w:t>
      </w:r>
    </w:p>
    <w:p w:rsidR="00282571" w:rsidRDefault="00282571" w:rsidP="00282571">
      <w:pPr>
        <w:pStyle w:val="rvps2"/>
        <w:shd w:val="clear" w:color="auto" w:fill="FFFFFF"/>
        <w:spacing w:before="0" w:beforeAutospacing="0" w:after="0" w:afterAutospacing="0"/>
        <w:ind w:firstLine="709"/>
        <w:jc w:val="both"/>
        <w:rPr>
          <w:sz w:val="28"/>
          <w:szCs w:val="28"/>
        </w:rPr>
      </w:pPr>
      <w:r w:rsidRPr="000179BA">
        <w:rPr>
          <w:sz w:val="28"/>
          <w:szCs w:val="28"/>
        </w:rPr>
        <w:t xml:space="preserve">– </w:t>
      </w:r>
      <w:r>
        <w:rPr>
          <w:sz w:val="28"/>
          <w:szCs w:val="28"/>
        </w:rPr>
        <w:t xml:space="preserve">телефон та інші </w:t>
      </w:r>
      <w:r w:rsidR="00593E0B">
        <w:rPr>
          <w:sz w:val="28"/>
          <w:szCs w:val="28"/>
        </w:rPr>
        <w:t>відомості</w:t>
      </w:r>
      <w:r>
        <w:rPr>
          <w:sz w:val="28"/>
          <w:szCs w:val="28"/>
        </w:rPr>
        <w:t>, які особа добровільно надає про себе</w:t>
      </w:r>
      <w:r w:rsidR="003C62E6">
        <w:rPr>
          <w:sz w:val="28"/>
          <w:szCs w:val="28"/>
        </w:rPr>
        <w:t>;</w:t>
      </w:r>
    </w:p>
    <w:p w:rsidR="00F36965" w:rsidRPr="003C62E6" w:rsidRDefault="003C62E6" w:rsidP="00604958">
      <w:pPr>
        <w:pStyle w:val="rvps2"/>
        <w:shd w:val="clear" w:color="auto" w:fill="FFFFFF"/>
        <w:spacing w:before="0" w:beforeAutospacing="0" w:after="0" w:afterAutospacing="0"/>
        <w:ind w:firstLine="708"/>
        <w:jc w:val="both"/>
        <w:textAlignment w:val="baseline"/>
        <w:rPr>
          <w:sz w:val="28"/>
          <w:szCs w:val="28"/>
        </w:rPr>
      </w:pPr>
      <w:r w:rsidRPr="003C62E6">
        <w:rPr>
          <w:sz w:val="28"/>
          <w:szCs w:val="28"/>
        </w:rPr>
        <w:t>к</w:t>
      </w:r>
      <w:r w:rsidR="0076298E" w:rsidRPr="003C62E6">
        <w:rPr>
          <w:sz w:val="28"/>
          <w:szCs w:val="28"/>
        </w:rPr>
        <w:t>ерівник</w:t>
      </w:r>
      <w:r w:rsidR="00D13BE8" w:rsidRPr="003C62E6">
        <w:rPr>
          <w:sz w:val="28"/>
          <w:szCs w:val="28"/>
        </w:rPr>
        <w:t>ів</w:t>
      </w:r>
      <w:r w:rsidR="0076298E" w:rsidRPr="003C62E6">
        <w:rPr>
          <w:sz w:val="28"/>
          <w:szCs w:val="28"/>
        </w:rPr>
        <w:t xml:space="preserve"> комунальних підприємств, установ, організацій</w:t>
      </w:r>
      <w:r w:rsidR="009F6C19" w:rsidRPr="003C62E6">
        <w:rPr>
          <w:sz w:val="28"/>
          <w:szCs w:val="28"/>
        </w:rPr>
        <w:t xml:space="preserve"> – об’єктів</w:t>
      </w:r>
      <w:r w:rsidR="0076298E" w:rsidRPr="003C62E6">
        <w:rPr>
          <w:sz w:val="28"/>
          <w:szCs w:val="28"/>
        </w:rPr>
        <w:t xml:space="preserve"> спільн</w:t>
      </w:r>
      <w:r w:rsidR="009F6C19" w:rsidRPr="003C62E6">
        <w:rPr>
          <w:sz w:val="28"/>
          <w:szCs w:val="28"/>
        </w:rPr>
        <w:t>ої</w:t>
      </w:r>
      <w:r w:rsidR="0076298E" w:rsidRPr="003C62E6">
        <w:rPr>
          <w:sz w:val="28"/>
          <w:szCs w:val="28"/>
        </w:rPr>
        <w:t xml:space="preserve"> власності територіальних громад </w:t>
      </w:r>
      <w:r w:rsidR="009F6C19" w:rsidRPr="003C62E6">
        <w:rPr>
          <w:sz w:val="28"/>
          <w:szCs w:val="28"/>
        </w:rPr>
        <w:t xml:space="preserve">сіл, селищ, міст Житомирської </w:t>
      </w:r>
      <w:r w:rsidR="0076298E" w:rsidRPr="003C62E6">
        <w:rPr>
          <w:sz w:val="28"/>
          <w:szCs w:val="28"/>
        </w:rPr>
        <w:t>області</w:t>
      </w:r>
      <w:r w:rsidR="00F36965" w:rsidRPr="003C62E6">
        <w:rPr>
          <w:sz w:val="28"/>
          <w:szCs w:val="28"/>
        </w:rPr>
        <w:t>:</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прізвище, ім’я, по</w:t>
      </w:r>
      <w:r w:rsidR="003C62E6">
        <w:rPr>
          <w:sz w:val="28"/>
          <w:szCs w:val="28"/>
        </w:rPr>
        <w:t xml:space="preserve"> </w:t>
      </w:r>
      <w:r w:rsidRPr="00D97206">
        <w:rPr>
          <w:sz w:val="28"/>
          <w:szCs w:val="28"/>
        </w:rPr>
        <w:t>батькові;</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дата і місце народження;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реєстраційний номер облікової картки;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громадянство;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паспортні дані;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адреса проживання;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номер засобу зв’язку;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освіту, науковий ступінь, вчене звання;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відомості про трудову діяльність, військовий облік;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xml:space="preserve">– біографічні дані, склад сім’ї, відомості про членів сім’ї; </w:t>
      </w:r>
    </w:p>
    <w:p w:rsidR="0076298E" w:rsidRDefault="0076298E" w:rsidP="00604958">
      <w:pPr>
        <w:pStyle w:val="rvps2"/>
        <w:shd w:val="clear" w:color="auto" w:fill="FFFFFF"/>
        <w:spacing w:before="0" w:beforeAutospacing="0" w:after="0" w:afterAutospacing="0"/>
        <w:ind w:firstLine="709"/>
        <w:jc w:val="both"/>
        <w:rPr>
          <w:sz w:val="28"/>
          <w:szCs w:val="28"/>
        </w:rPr>
      </w:pPr>
      <w:r w:rsidRPr="00D97206">
        <w:rPr>
          <w:sz w:val="28"/>
          <w:szCs w:val="28"/>
        </w:rPr>
        <w:t>– відомості про пі</w:t>
      </w:r>
      <w:r w:rsidR="00B331EB">
        <w:rPr>
          <w:sz w:val="28"/>
          <w:szCs w:val="28"/>
        </w:rPr>
        <w:t>льги, ділові та особисті якості;</w:t>
      </w:r>
    </w:p>
    <w:p w:rsidR="0076298E" w:rsidRDefault="001F79EC" w:rsidP="00604958">
      <w:pPr>
        <w:pStyle w:val="rvps2"/>
        <w:shd w:val="clear" w:color="auto" w:fill="FFFFFF"/>
        <w:spacing w:before="0" w:beforeAutospacing="0" w:after="0" w:afterAutospacing="0"/>
        <w:ind w:firstLine="450"/>
        <w:rPr>
          <w:sz w:val="28"/>
          <w:szCs w:val="28"/>
        </w:rPr>
      </w:pPr>
      <w:r>
        <w:rPr>
          <w:sz w:val="28"/>
          <w:szCs w:val="28"/>
        </w:rPr>
        <w:t xml:space="preserve">    </w:t>
      </w:r>
      <w:r w:rsidR="0076298E" w:rsidRPr="000179BA">
        <w:rPr>
          <w:sz w:val="28"/>
          <w:szCs w:val="28"/>
        </w:rPr>
        <w:t xml:space="preserve">– </w:t>
      </w:r>
      <w:r w:rsidR="0076298E">
        <w:rPr>
          <w:sz w:val="28"/>
          <w:szCs w:val="28"/>
        </w:rPr>
        <w:t xml:space="preserve">телефон та інші </w:t>
      </w:r>
      <w:r w:rsidR="00593E0B">
        <w:rPr>
          <w:sz w:val="28"/>
          <w:szCs w:val="28"/>
        </w:rPr>
        <w:t>відомості</w:t>
      </w:r>
      <w:r w:rsidR="0076298E">
        <w:rPr>
          <w:sz w:val="28"/>
          <w:szCs w:val="28"/>
        </w:rPr>
        <w:t>, які особа добровільно надає про себе</w:t>
      </w:r>
      <w:r w:rsidR="002A1DCF">
        <w:rPr>
          <w:sz w:val="28"/>
          <w:szCs w:val="28"/>
        </w:rPr>
        <w:t>.</w:t>
      </w:r>
    </w:p>
    <w:p w:rsidR="003C62E6" w:rsidRDefault="003C62E6" w:rsidP="00604958">
      <w:pPr>
        <w:pStyle w:val="rvps2"/>
        <w:shd w:val="clear" w:color="auto" w:fill="FFFFFF"/>
        <w:spacing w:before="0" w:beforeAutospacing="0" w:after="0" w:afterAutospacing="0"/>
        <w:ind w:firstLine="450"/>
        <w:rPr>
          <w:sz w:val="28"/>
          <w:szCs w:val="28"/>
        </w:rPr>
      </w:pPr>
    </w:p>
    <w:p w:rsidR="003C62E6" w:rsidRDefault="003C62E6" w:rsidP="00604958">
      <w:pPr>
        <w:pStyle w:val="rvps2"/>
        <w:shd w:val="clear" w:color="auto" w:fill="FFFFFF"/>
        <w:spacing w:before="0" w:beforeAutospacing="0" w:after="0" w:afterAutospacing="0"/>
        <w:ind w:firstLine="450"/>
        <w:rPr>
          <w:sz w:val="28"/>
          <w:szCs w:val="28"/>
        </w:rPr>
      </w:pPr>
    </w:p>
    <w:p w:rsidR="003C62E6" w:rsidRDefault="003C62E6" w:rsidP="003C62E6">
      <w:pPr>
        <w:pStyle w:val="rvps2"/>
        <w:shd w:val="clear" w:color="auto" w:fill="FFFFFF"/>
        <w:spacing w:before="0" w:beforeAutospacing="0" w:after="0" w:afterAutospacing="0"/>
        <w:ind w:firstLine="450"/>
        <w:jc w:val="center"/>
        <w:rPr>
          <w:sz w:val="28"/>
          <w:szCs w:val="28"/>
        </w:rPr>
      </w:pPr>
      <w:r>
        <w:rPr>
          <w:sz w:val="28"/>
          <w:szCs w:val="28"/>
        </w:rPr>
        <w:t>7</w:t>
      </w:r>
    </w:p>
    <w:p w:rsidR="003C62E6" w:rsidRDefault="003C62E6" w:rsidP="00604958">
      <w:pPr>
        <w:pStyle w:val="rvps2"/>
        <w:shd w:val="clear" w:color="auto" w:fill="FFFFFF"/>
        <w:spacing w:before="0" w:beforeAutospacing="0" w:after="0" w:afterAutospacing="0"/>
        <w:ind w:firstLine="450"/>
        <w:rPr>
          <w:b/>
          <w:color w:val="000000"/>
          <w:sz w:val="28"/>
          <w:szCs w:val="28"/>
        </w:rPr>
      </w:pPr>
    </w:p>
    <w:p w:rsidR="00E63D79" w:rsidRPr="00CE3303" w:rsidRDefault="00E63D79" w:rsidP="00604958">
      <w:pPr>
        <w:pStyle w:val="rvps2"/>
        <w:shd w:val="clear" w:color="auto" w:fill="FFFFFF"/>
        <w:spacing w:before="0" w:beforeAutospacing="0" w:after="0" w:afterAutospacing="0"/>
        <w:ind w:firstLine="450"/>
        <w:jc w:val="center"/>
        <w:rPr>
          <w:b/>
          <w:color w:val="000000"/>
          <w:sz w:val="16"/>
          <w:szCs w:val="16"/>
        </w:rPr>
      </w:pPr>
    </w:p>
    <w:p w:rsidR="000C0DCA" w:rsidRDefault="000C0DCA" w:rsidP="00E63D79">
      <w:pPr>
        <w:pStyle w:val="rvps2"/>
        <w:numPr>
          <w:ilvl w:val="0"/>
          <w:numId w:val="4"/>
        </w:numPr>
        <w:shd w:val="clear" w:color="auto" w:fill="FFFFFF"/>
        <w:spacing w:before="0" w:beforeAutospacing="0" w:after="0" w:afterAutospacing="0"/>
        <w:jc w:val="center"/>
        <w:rPr>
          <w:b/>
          <w:color w:val="000000"/>
          <w:sz w:val="28"/>
          <w:szCs w:val="28"/>
        </w:rPr>
      </w:pPr>
      <w:r w:rsidRPr="00A602E2">
        <w:rPr>
          <w:b/>
          <w:color w:val="000000"/>
          <w:sz w:val="28"/>
          <w:szCs w:val="28"/>
        </w:rPr>
        <w:t>Права та обов’язки суб’єктів персональних даних</w:t>
      </w:r>
    </w:p>
    <w:p w:rsidR="00E63D79" w:rsidRPr="00E63D79" w:rsidRDefault="00E63D79" w:rsidP="00E63D79">
      <w:pPr>
        <w:pStyle w:val="rvps2"/>
        <w:shd w:val="clear" w:color="auto" w:fill="FFFFFF"/>
        <w:spacing w:before="0" w:beforeAutospacing="0" w:after="0" w:afterAutospacing="0"/>
        <w:ind w:left="720"/>
        <w:rPr>
          <w:b/>
          <w:color w:val="000000"/>
          <w:sz w:val="16"/>
          <w:szCs w:val="16"/>
        </w:rPr>
      </w:pPr>
    </w:p>
    <w:p w:rsidR="005928A3" w:rsidRPr="00DE2DE9" w:rsidRDefault="00ED22A2" w:rsidP="00604958">
      <w:pPr>
        <w:pStyle w:val="rvps2"/>
        <w:shd w:val="clear" w:color="auto" w:fill="FFFFFF"/>
        <w:spacing w:before="0" w:beforeAutospacing="0" w:after="0" w:afterAutospacing="0"/>
        <w:ind w:firstLine="708"/>
        <w:jc w:val="both"/>
        <w:rPr>
          <w:sz w:val="28"/>
          <w:szCs w:val="28"/>
        </w:rPr>
      </w:pPr>
      <w:r>
        <w:rPr>
          <w:sz w:val="28"/>
          <w:szCs w:val="28"/>
        </w:rPr>
        <w:t>5</w:t>
      </w:r>
      <w:r w:rsidR="000C0DCA" w:rsidRPr="00DE2DE9">
        <w:rPr>
          <w:sz w:val="28"/>
          <w:szCs w:val="28"/>
        </w:rPr>
        <w:t xml:space="preserve">.1. </w:t>
      </w:r>
      <w:r w:rsidR="005928A3" w:rsidRPr="00DE2DE9">
        <w:rPr>
          <w:sz w:val="28"/>
          <w:szCs w:val="28"/>
        </w:rPr>
        <w:t xml:space="preserve">Відповідно до статті 8 Закону України </w:t>
      </w:r>
      <w:hyperlink r:id="rId16" w:tgtFrame="_blank" w:history="1">
        <w:r w:rsidR="005928A3" w:rsidRPr="00DE2DE9">
          <w:rPr>
            <w:rStyle w:val="a3"/>
            <w:color w:val="auto"/>
            <w:sz w:val="28"/>
            <w:szCs w:val="28"/>
            <w:u w:val="none"/>
            <w:bdr w:val="none" w:sz="0" w:space="0" w:color="auto" w:frame="1"/>
          </w:rPr>
          <w:t>«Про захист персональних даних»</w:t>
        </w:r>
      </w:hyperlink>
      <w:r w:rsidR="00FD5944">
        <w:rPr>
          <w:rStyle w:val="a3"/>
          <w:color w:val="auto"/>
          <w:sz w:val="28"/>
          <w:szCs w:val="28"/>
          <w:u w:val="none"/>
          <w:bdr w:val="none" w:sz="0" w:space="0" w:color="auto" w:frame="1"/>
        </w:rPr>
        <w:t>,</w:t>
      </w:r>
      <w:r w:rsidR="005928A3" w:rsidRPr="00DE2DE9">
        <w:rPr>
          <w:sz w:val="28"/>
          <w:szCs w:val="28"/>
        </w:rPr>
        <w:t xml:space="preserve"> суб’єкт персональних даних має право:</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r w:rsidRPr="007E153E">
        <w:rPr>
          <w:color w:val="000000"/>
        </w:rPr>
        <w:t>1</w:t>
      </w:r>
      <w:r w:rsidRPr="005B7E93">
        <w:rPr>
          <w:color w:val="000000"/>
          <w:sz w:val="28"/>
          <w:szCs w:val="28"/>
        </w:rPr>
        <w:t>)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4" w:name="n261"/>
      <w:bookmarkEnd w:id="14"/>
      <w:r w:rsidRPr="005B7E93">
        <w:rPr>
          <w:color w:val="000000"/>
          <w:sz w:val="28"/>
          <w:szCs w:val="28"/>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5" w:name="n263"/>
      <w:bookmarkEnd w:id="15"/>
      <w:r w:rsidRPr="005B7E93">
        <w:rPr>
          <w:color w:val="000000"/>
          <w:sz w:val="28"/>
          <w:szCs w:val="28"/>
        </w:rPr>
        <w:t>3) на доступ до своїх персональних даних;</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6" w:name="n264"/>
      <w:bookmarkEnd w:id="16"/>
      <w:r w:rsidRPr="005B7E93">
        <w:rPr>
          <w:color w:val="000000"/>
          <w:sz w:val="28"/>
          <w:szCs w:val="28"/>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7" w:name="n366"/>
      <w:bookmarkEnd w:id="17"/>
      <w:r w:rsidRPr="005B7E93">
        <w:rPr>
          <w:color w:val="000000"/>
          <w:sz w:val="28"/>
          <w:szCs w:val="28"/>
        </w:rPr>
        <w:t>5) пред’являти вмотивовану вимогу володільцю персональних даних із запереченням проти обробки своїх персональних даних;</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8" w:name="n265"/>
      <w:bookmarkEnd w:id="18"/>
      <w:r w:rsidRPr="005B7E93">
        <w:rPr>
          <w:color w:val="000000"/>
          <w:sz w:val="28"/>
          <w:szCs w:val="28"/>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19" w:name="n262"/>
      <w:bookmarkEnd w:id="19"/>
      <w:r w:rsidRPr="005B7E93">
        <w:rPr>
          <w:color w:val="000000"/>
          <w:sz w:val="28"/>
          <w:szCs w:val="28"/>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r w:rsidRPr="005B7E93">
        <w:rPr>
          <w:color w:val="000000"/>
          <w:sz w:val="28"/>
          <w:szCs w:val="28"/>
        </w:rPr>
        <w:t>8) звертатися із скаргами на обробку своїх персональних даних до Уповноваженого або до суду;</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20" w:name="n266"/>
      <w:bookmarkEnd w:id="20"/>
      <w:r w:rsidRPr="005B7E93">
        <w:rPr>
          <w:color w:val="000000"/>
          <w:sz w:val="28"/>
          <w:szCs w:val="28"/>
        </w:rPr>
        <w:t>9) застосовувати засоби правового захисту в разі порушення законодавства про захист персональних даних;</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21" w:name="n269"/>
      <w:bookmarkEnd w:id="21"/>
      <w:r w:rsidRPr="005B7E93">
        <w:rPr>
          <w:color w:val="000000"/>
          <w:sz w:val="28"/>
          <w:szCs w:val="28"/>
        </w:rPr>
        <w:t>10) вносити застереження стосовно обмеження права на обробку своїх персональних даних під час надання згоди;</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22" w:name="n273"/>
      <w:bookmarkStart w:id="23" w:name="n270"/>
      <w:bookmarkEnd w:id="22"/>
      <w:bookmarkEnd w:id="23"/>
      <w:r w:rsidRPr="005B7E93">
        <w:rPr>
          <w:color w:val="000000"/>
          <w:sz w:val="28"/>
          <w:szCs w:val="28"/>
        </w:rPr>
        <w:t>11) відкликати згоду на обробку персональних даних;</w:t>
      </w:r>
    </w:p>
    <w:p w:rsidR="005928A3" w:rsidRPr="005B7E93" w:rsidRDefault="005928A3" w:rsidP="00604958">
      <w:pPr>
        <w:pStyle w:val="rvps2"/>
        <w:shd w:val="clear" w:color="auto" w:fill="FFFFFF"/>
        <w:spacing w:before="0" w:beforeAutospacing="0" w:after="0" w:afterAutospacing="0"/>
        <w:ind w:firstLine="448"/>
        <w:jc w:val="both"/>
        <w:rPr>
          <w:color w:val="000000"/>
          <w:sz w:val="28"/>
          <w:szCs w:val="28"/>
        </w:rPr>
      </w:pPr>
      <w:bookmarkStart w:id="24" w:name="n274"/>
      <w:bookmarkStart w:id="25" w:name="n271"/>
      <w:bookmarkEnd w:id="24"/>
      <w:bookmarkEnd w:id="25"/>
      <w:r w:rsidRPr="005B7E93">
        <w:rPr>
          <w:color w:val="000000"/>
          <w:sz w:val="28"/>
          <w:szCs w:val="28"/>
        </w:rPr>
        <w:t>12) знати механізм автоматичної обробки персональних даних;</w:t>
      </w:r>
    </w:p>
    <w:p w:rsidR="005928A3" w:rsidRDefault="005928A3" w:rsidP="00604958">
      <w:pPr>
        <w:pStyle w:val="rvps2"/>
        <w:shd w:val="clear" w:color="auto" w:fill="FFFFFF"/>
        <w:spacing w:before="0" w:beforeAutospacing="0" w:after="0" w:afterAutospacing="0"/>
        <w:ind w:firstLine="448"/>
        <w:jc w:val="both"/>
        <w:rPr>
          <w:color w:val="000000"/>
          <w:sz w:val="28"/>
          <w:szCs w:val="28"/>
        </w:rPr>
      </w:pPr>
      <w:bookmarkStart w:id="26" w:name="n275"/>
      <w:bookmarkStart w:id="27" w:name="n272"/>
      <w:bookmarkEnd w:id="26"/>
      <w:bookmarkEnd w:id="27"/>
      <w:r w:rsidRPr="005B7E93">
        <w:rPr>
          <w:color w:val="000000"/>
          <w:sz w:val="28"/>
          <w:szCs w:val="28"/>
        </w:rPr>
        <w:t>13) на захист від автоматизованого рішення, яке має для нього правові наслідки.</w:t>
      </w:r>
    </w:p>
    <w:p w:rsidR="00DE2DE9" w:rsidRPr="00A602E2" w:rsidRDefault="00DE2DE9" w:rsidP="005928A3">
      <w:pPr>
        <w:pStyle w:val="rvps2"/>
        <w:shd w:val="clear" w:color="auto" w:fill="FFFFFF"/>
        <w:spacing w:before="0" w:beforeAutospacing="0" w:after="0" w:afterAutospacing="0"/>
        <w:ind w:firstLine="448"/>
        <w:jc w:val="both"/>
        <w:rPr>
          <w:color w:val="000000"/>
          <w:sz w:val="16"/>
          <w:szCs w:val="16"/>
        </w:rPr>
      </w:pPr>
    </w:p>
    <w:p w:rsidR="005928A3" w:rsidRPr="00A602E2" w:rsidRDefault="005928A3" w:rsidP="00ED22A2">
      <w:pPr>
        <w:pStyle w:val="rvps2"/>
        <w:numPr>
          <w:ilvl w:val="0"/>
          <w:numId w:val="4"/>
        </w:numPr>
        <w:shd w:val="clear" w:color="auto" w:fill="FFFFFF"/>
        <w:spacing w:before="0" w:beforeAutospacing="0" w:after="0" w:afterAutospacing="0"/>
        <w:jc w:val="center"/>
        <w:rPr>
          <w:b/>
          <w:color w:val="000000"/>
          <w:sz w:val="28"/>
          <w:szCs w:val="28"/>
        </w:rPr>
      </w:pPr>
      <w:r w:rsidRPr="00A602E2">
        <w:rPr>
          <w:b/>
          <w:color w:val="000000"/>
          <w:sz w:val="28"/>
          <w:szCs w:val="28"/>
        </w:rPr>
        <w:t>Обов’язки посадових осіб</w:t>
      </w:r>
      <w:r w:rsidR="00A602E2" w:rsidRPr="00A602E2">
        <w:rPr>
          <w:b/>
          <w:color w:val="000000"/>
          <w:sz w:val="28"/>
          <w:szCs w:val="28"/>
        </w:rPr>
        <w:t xml:space="preserve"> </w:t>
      </w:r>
      <w:r w:rsidRPr="00A602E2">
        <w:rPr>
          <w:b/>
          <w:color w:val="000000"/>
          <w:sz w:val="28"/>
          <w:szCs w:val="28"/>
        </w:rPr>
        <w:t>виконавчого апарату обласної ради,</w:t>
      </w:r>
    </w:p>
    <w:p w:rsidR="000C0DCA" w:rsidRPr="00A602E2" w:rsidRDefault="00A602E2" w:rsidP="00604958">
      <w:pPr>
        <w:pStyle w:val="rvps2"/>
        <w:shd w:val="clear" w:color="auto" w:fill="FFFFFF"/>
        <w:spacing w:before="0" w:beforeAutospacing="0" w:after="0" w:afterAutospacing="0"/>
        <w:jc w:val="center"/>
        <w:rPr>
          <w:b/>
          <w:color w:val="000000"/>
          <w:sz w:val="28"/>
          <w:szCs w:val="28"/>
        </w:rPr>
      </w:pPr>
      <w:r w:rsidRPr="00A602E2">
        <w:rPr>
          <w:b/>
          <w:color w:val="000000"/>
          <w:sz w:val="28"/>
          <w:szCs w:val="28"/>
        </w:rPr>
        <w:t>в</w:t>
      </w:r>
      <w:r w:rsidR="00DE2DE9" w:rsidRPr="00A602E2">
        <w:rPr>
          <w:b/>
          <w:color w:val="000000"/>
          <w:sz w:val="28"/>
          <w:szCs w:val="28"/>
        </w:rPr>
        <w:t xml:space="preserve">ідповідальних за </w:t>
      </w:r>
      <w:r w:rsidRPr="00A602E2">
        <w:rPr>
          <w:b/>
          <w:color w:val="000000"/>
          <w:sz w:val="28"/>
          <w:szCs w:val="28"/>
        </w:rPr>
        <w:t xml:space="preserve">організацію роботи, пов’язаної із </w:t>
      </w:r>
      <w:r w:rsidR="00DE2DE9" w:rsidRPr="00A602E2">
        <w:rPr>
          <w:b/>
          <w:color w:val="000000"/>
          <w:sz w:val="28"/>
          <w:szCs w:val="28"/>
        </w:rPr>
        <w:t>обробк</w:t>
      </w:r>
      <w:r w:rsidRPr="00A602E2">
        <w:rPr>
          <w:b/>
          <w:color w:val="000000"/>
          <w:sz w:val="28"/>
          <w:szCs w:val="28"/>
        </w:rPr>
        <w:t>ою</w:t>
      </w:r>
      <w:r w:rsidR="005928A3" w:rsidRPr="00A602E2">
        <w:rPr>
          <w:b/>
          <w:color w:val="000000"/>
          <w:sz w:val="28"/>
          <w:szCs w:val="28"/>
        </w:rPr>
        <w:t xml:space="preserve"> персональн</w:t>
      </w:r>
      <w:r w:rsidRPr="00A602E2">
        <w:rPr>
          <w:b/>
          <w:color w:val="000000"/>
          <w:sz w:val="28"/>
          <w:szCs w:val="28"/>
        </w:rPr>
        <w:t>их даних</w:t>
      </w:r>
    </w:p>
    <w:p w:rsidR="00DE2DE9" w:rsidRPr="00DE2DE9" w:rsidRDefault="00DE2DE9" w:rsidP="00604958">
      <w:pPr>
        <w:pStyle w:val="rvps2"/>
        <w:shd w:val="clear" w:color="auto" w:fill="FFFFFF"/>
        <w:spacing w:before="0" w:beforeAutospacing="0" w:after="0" w:afterAutospacing="0"/>
        <w:jc w:val="center"/>
        <w:rPr>
          <w:color w:val="000000"/>
          <w:sz w:val="16"/>
          <w:szCs w:val="16"/>
        </w:rPr>
      </w:pPr>
    </w:p>
    <w:p w:rsidR="0096340C" w:rsidRPr="00DE2DE9" w:rsidRDefault="00ED22A2" w:rsidP="00604958">
      <w:pPr>
        <w:pStyle w:val="rvps2"/>
        <w:shd w:val="clear" w:color="auto" w:fill="FFFFFF"/>
        <w:spacing w:before="0" w:beforeAutospacing="0" w:after="0" w:afterAutospacing="0"/>
        <w:ind w:firstLine="450"/>
        <w:jc w:val="both"/>
        <w:rPr>
          <w:sz w:val="28"/>
          <w:szCs w:val="28"/>
        </w:rPr>
      </w:pPr>
      <w:r>
        <w:rPr>
          <w:sz w:val="28"/>
          <w:szCs w:val="28"/>
        </w:rPr>
        <w:t>6</w:t>
      </w:r>
      <w:r w:rsidR="0096340C" w:rsidRPr="00DE2DE9">
        <w:rPr>
          <w:sz w:val="28"/>
          <w:szCs w:val="28"/>
        </w:rPr>
        <w:t>.1.</w:t>
      </w:r>
      <w:r w:rsidR="00C933BC">
        <w:rPr>
          <w:sz w:val="28"/>
          <w:szCs w:val="28"/>
        </w:rPr>
        <w:t xml:space="preserve"> </w:t>
      </w:r>
      <w:r w:rsidR="0096340C" w:rsidRPr="00DE2DE9">
        <w:rPr>
          <w:sz w:val="28"/>
          <w:szCs w:val="28"/>
        </w:rPr>
        <w:t>Посадові особи виконавчого апарату об</w:t>
      </w:r>
      <w:r w:rsidR="00A602E2">
        <w:rPr>
          <w:sz w:val="28"/>
          <w:szCs w:val="28"/>
        </w:rPr>
        <w:t>л</w:t>
      </w:r>
      <w:r w:rsidR="0096340C" w:rsidRPr="00DE2DE9">
        <w:rPr>
          <w:sz w:val="28"/>
          <w:szCs w:val="28"/>
        </w:rPr>
        <w:t>а</w:t>
      </w:r>
      <w:r w:rsidR="00A602E2">
        <w:rPr>
          <w:sz w:val="28"/>
          <w:szCs w:val="28"/>
        </w:rPr>
        <w:t>с</w:t>
      </w:r>
      <w:r w:rsidR="0096340C" w:rsidRPr="00DE2DE9">
        <w:rPr>
          <w:sz w:val="28"/>
          <w:szCs w:val="28"/>
        </w:rPr>
        <w:t xml:space="preserve">ної ради, які обробляють персональні дані, мають бути обізнані з вимогами Закону України </w:t>
      </w:r>
      <w:hyperlink r:id="rId17" w:tgtFrame="_blank" w:history="1">
        <w:r w:rsidR="0096340C" w:rsidRPr="00DE2DE9">
          <w:rPr>
            <w:rStyle w:val="a3"/>
            <w:color w:val="auto"/>
            <w:sz w:val="28"/>
            <w:szCs w:val="28"/>
            <w:u w:val="none"/>
            <w:bdr w:val="none" w:sz="0" w:space="0" w:color="auto" w:frame="1"/>
          </w:rPr>
          <w:t>«Про захист персональних даних»</w:t>
        </w:r>
      </w:hyperlink>
      <w:r w:rsidR="0096340C" w:rsidRPr="00DE2DE9">
        <w:rPr>
          <w:sz w:val="28"/>
          <w:szCs w:val="28"/>
        </w:rPr>
        <w:t xml:space="preserve"> та іншими нормативно-правовими актами у сфері захисту   персональних даних.</w:t>
      </w:r>
    </w:p>
    <w:p w:rsidR="00C933BC" w:rsidRDefault="00C933BC" w:rsidP="00604958">
      <w:pPr>
        <w:pStyle w:val="rvps2"/>
        <w:shd w:val="clear" w:color="auto" w:fill="FFFFFF"/>
        <w:spacing w:before="0" w:beforeAutospacing="0" w:after="0" w:afterAutospacing="0"/>
        <w:ind w:firstLine="450"/>
        <w:jc w:val="both"/>
        <w:rPr>
          <w:color w:val="000000"/>
          <w:sz w:val="28"/>
          <w:szCs w:val="28"/>
        </w:rPr>
      </w:pPr>
    </w:p>
    <w:p w:rsidR="00C933BC" w:rsidRDefault="00C933BC" w:rsidP="00C933BC">
      <w:pPr>
        <w:pStyle w:val="rvps2"/>
        <w:shd w:val="clear" w:color="auto" w:fill="FFFFFF"/>
        <w:spacing w:before="0" w:beforeAutospacing="0" w:after="0" w:afterAutospacing="0"/>
        <w:ind w:firstLine="450"/>
        <w:jc w:val="center"/>
        <w:rPr>
          <w:color w:val="000000"/>
          <w:sz w:val="28"/>
          <w:szCs w:val="28"/>
        </w:rPr>
      </w:pPr>
      <w:r>
        <w:rPr>
          <w:color w:val="000000"/>
          <w:sz w:val="28"/>
          <w:szCs w:val="28"/>
        </w:rPr>
        <w:t>8</w:t>
      </w:r>
    </w:p>
    <w:p w:rsidR="00C933BC" w:rsidRDefault="00C933BC" w:rsidP="00604958">
      <w:pPr>
        <w:pStyle w:val="rvps2"/>
        <w:shd w:val="clear" w:color="auto" w:fill="FFFFFF"/>
        <w:spacing w:before="0" w:beforeAutospacing="0" w:after="0" w:afterAutospacing="0"/>
        <w:ind w:firstLine="450"/>
        <w:jc w:val="both"/>
        <w:rPr>
          <w:color w:val="000000"/>
          <w:sz w:val="28"/>
          <w:szCs w:val="28"/>
        </w:rPr>
      </w:pPr>
    </w:p>
    <w:p w:rsidR="0096340C" w:rsidRDefault="00ED22A2"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lastRenderedPageBreak/>
        <w:t>6</w:t>
      </w:r>
      <w:r w:rsidR="0096340C">
        <w:rPr>
          <w:color w:val="000000"/>
          <w:sz w:val="28"/>
          <w:szCs w:val="28"/>
        </w:rPr>
        <w:t xml:space="preserve">.2. Посадові особи виконавчого апарату обласної ради, </w:t>
      </w:r>
      <w:r w:rsidR="0096340C" w:rsidRPr="0096340C">
        <w:rPr>
          <w:color w:val="000000"/>
          <w:sz w:val="28"/>
          <w:szCs w:val="28"/>
        </w:rPr>
        <w:t xml:space="preserve"> </w:t>
      </w:r>
      <w:r w:rsidR="0096340C">
        <w:rPr>
          <w:color w:val="000000"/>
          <w:sz w:val="28"/>
          <w:szCs w:val="28"/>
        </w:rPr>
        <w:t xml:space="preserve">які обробляють персональні дані </w:t>
      </w:r>
      <w:r w:rsidR="00012EAF">
        <w:rPr>
          <w:color w:val="000000"/>
          <w:sz w:val="28"/>
          <w:szCs w:val="28"/>
        </w:rPr>
        <w:t>або мають доступ до баз персональних даних, зобов’язані</w:t>
      </w:r>
      <w:r w:rsidR="0096340C">
        <w:rPr>
          <w:color w:val="000000"/>
          <w:sz w:val="28"/>
          <w:szCs w:val="28"/>
        </w:rPr>
        <w:t>:</w:t>
      </w:r>
    </w:p>
    <w:p w:rsidR="006809B1" w:rsidRDefault="0096340C"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t>-</w:t>
      </w:r>
      <w:r w:rsidR="006809B1">
        <w:rPr>
          <w:color w:val="000000"/>
          <w:sz w:val="28"/>
          <w:szCs w:val="28"/>
        </w:rPr>
        <w:t xml:space="preserve"> дотримуватися вимог законодавства України в сфері захисту персональних даних та внутрішніх документів, що регулюють діяльність виконавчого апарату обласної ради щодо обробки і захисту персональних даних у базах даних;</w:t>
      </w:r>
    </w:p>
    <w:p w:rsidR="0096340C" w:rsidRDefault="006809B1"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w:t>
      </w:r>
      <w:r w:rsidR="0096340C">
        <w:rPr>
          <w:color w:val="000000"/>
          <w:sz w:val="28"/>
          <w:szCs w:val="28"/>
        </w:rPr>
        <w:t xml:space="preserve"> </w:t>
      </w:r>
      <w:r w:rsidR="00012EAF">
        <w:rPr>
          <w:color w:val="000000"/>
          <w:sz w:val="28"/>
          <w:szCs w:val="28"/>
        </w:rPr>
        <w:t>використовувати персональні дані лише відповідно до професійних чи службових або трудових  обов’язків, запобігати втраті персональних даних або їх неправомірному використанню;</w:t>
      </w:r>
    </w:p>
    <w:p w:rsidR="004201A8" w:rsidRDefault="00012EAF"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 xml:space="preserve">- не допускати </w:t>
      </w:r>
      <w:r w:rsidR="0096340C" w:rsidRPr="00E335D0">
        <w:rPr>
          <w:color w:val="000000"/>
          <w:sz w:val="28"/>
          <w:szCs w:val="28"/>
        </w:rPr>
        <w:t xml:space="preserve">розголошення персональних даних, </w:t>
      </w:r>
      <w:r>
        <w:rPr>
          <w:color w:val="000000"/>
          <w:sz w:val="28"/>
          <w:szCs w:val="28"/>
        </w:rPr>
        <w:t xml:space="preserve"> </w:t>
      </w:r>
      <w:r w:rsidR="0096340C" w:rsidRPr="00E335D0">
        <w:rPr>
          <w:color w:val="000000"/>
          <w:sz w:val="28"/>
          <w:szCs w:val="28"/>
        </w:rPr>
        <w:t>які їм було довірено або які стали їм відомі у зв’язку з виконанням професійних чи сл</w:t>
      </w:r>
      <w:r w:rsidR="00697853">
        <w:rPr>
          <w:color w:val="000000"/>
          <w:sz w:val="28"/>
          <w:szCs w:val="28"/>
        </w:rPr>
        <w:t>ужбових або трудових обов’язків;</w:t>
      </w:r>
    </w:p>
    <w:p w:rsidR="00697853" w:rsidRDefault="00697853"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 забезпечувати реалізацію прав суб’єктів персональних даних;</w:t>
      </w:r>
    </w:p>
    <w:p w:rsidR="00697853" w:rsidRDefault="00697853"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 xml:space="preserve">- </w:t>
      </w:r>
      <w:r w:rsidR="006809B1">
        <w:rPr>
          <w:color w:val="000000"/>
          <w:sz w:val="28"/>
          <w:szCs w:val="28"/>
        </w:rPr>
        <w:t>у разі виявлення порушень законодавства про захист персональних даних та/або цього Порядку</w:t>
      </w:r>
      <w:r w:rsidR="00C933BC">
        <w:rPr>
          <w:color w:val="000000"/>
          <w:sz w:val="28"/>
          <w:szCs w:val="28"/>
        </w:rPr>
        <w:t>,</w:t>
      </w:r>
      <w:r w:rsidR="006809B1">
        <w:rPr>
          <w:color w:val="000000"/>
          <w:sz w:val="28"/>
          <w:szCs w:val="28"/>
        </w:rPr>
        <w:t xml:space="preserve"> повідомл</w:t>
      </w:r>
      <w:r w:rsidR="00C933BC">
        <w:rPr>
          <w:color w:val="000000"/>
          <w:sz w:val="28"/>
          <w:szCs w:val="28"/>
        </w:rPr>
        <w:t>яти</w:t>
      </w:r>
      <w:r w:rsidR="006809B1">
        <w:rPr>
          <w:color w:val="000000"/>
          <w:sz w:val="28"/>
          <w:szCs w:val="28"/>
        </w:rPr>
        <w:t xml:space="preserve"> про це </w:t>
      </w:r>
      <w:r w:rsidR="00FE2115">
        <w:rPr>
          <w:color w:val="000000"/>
          <w:sz w:val="28"/>
          <w:szCs w:val="28"/>
        </w:rPr>
        <w:t>керівництво обласної ради</w:t>
      </w:r>
      <w:r w:rsidR="006809B1">
        <w:rPr>
          <w:color w:val="000000"/>
          <w:sz w:val="28"/>
          <w:szCs w:val="28"/>
        </w:rPr>
        <w:t xml:space="preserve"> з метою вжиття необхідних заходів;</w:t>
      </w:r>
    </w:p>
    <w:p w:rsidR="006809B1" w:rsidRDefault="006809B1"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 при звільненні з роботи або переведенні на іншу посаду своєчасно передати керівникові структурного підрозділу або і</w:t>
      </w:r>
      <w:r w:rsidR="00C933BC">
        <w:rPr>
          <w:color w:val="000000"/>
          <w:sz w:val="28"/>
          <w:szCs w:val="28"/>
        </w:rPr>
        <w:t>ншому уповноваженому працівнику</w:t>
      </w:r>
      <w:r>
        <w:rPr>
          <w:color w:val="000000"/>
          <w:sz w:val="28"/>
          <w:szCs w:val="28"/>
        </w:rPr>
        <w:t xml:space="preserve"> носії інформації, що містять відомості про персональні дані, які були отримані або створені особисто чи спільно</w:t>
      </w:r>
      <w:r w:rsidR="00FA2CB4">
        <w:rPr>
          <w:color w:val="000000"/>
          <w:sz w:val="28"/>
          <w:szCs w:val="28"/>
        </w:rPr>
        <w:t xml:space="preserve"> з іншими працівниками під</w:t>
      </w:r>
      <w:r w:rsidR="00C933BC">
        <w:rPr>
          <w:color w:val="000000"/>
          <w:sz w:val="28"/>
          <w:szCs w:val="28"/>
        </w:rPr>
        <w:t xml:space="preserve"> </w:t>
      </w:r>
      <w:r w:rsidR="00FA2CB4">
        <w:rPr>
          <w:color w:val="000000"/>
          <w:sz w:val="28"/>
          <w:szCs w:val="28"/>
        </w:rPr>
        <w:t>час виконання посадових обов’язків.</w:t>
      </w:r>
      <w:r>
        <w:rPr>
          <w:color w:val="000000"/>
          <w:sz w:val="28"/>
          <w:szCs w:val="28"/>
        </w:rPr>
        <w:t xml:space="preserve"> </w:t>
      </w:r>
    </w:p>
    <w:p w:rsidR="00DE2DE9" w:rsidRPr="00A602E2" w:rsidRDefault="00ED22A2" w:rsidP="00604958">
      <w:pPr>
        <w:pStyle w:val="rvps2"/>
        <w:shd w:val="clear" w:color="auto" w:fill="FFFFFF"/>
        <w:spacing w:before="0" w:beforeAutospacing="0" w:after="0" w:afterAutospacing="0"/>
        <w:ind w:firstLine="450"/>
        <w:jc w:val="both"/>
        <w:rPr>
          <w:color w:val="000000"/>
          <w:sz w:val="28"/>
          <w:szCs w:val="28"/>
        </w:rPr>
      </w:pPr>
      <w:r>
        <w:rPr>
          <w:sz w:val="28"/>
          <w:szCs w:val="28"/>
        </w:rPr>
        <w:t>6</w:t>
      </w:r>
      <w:r w:rsidR="00A602E2" w:rsidRPr="00A602E2">
        <w:rPr>
          <w:sz w:val="28"/>
          <w:szCs w:val="28"/>
        </w:rPr>
        <w:t xml:space="preserve">.3. Працівники виконавчого апарату, які мають доступ до баз персональних даних відповідно до своїх посадових обов’язків, надають письмове зобов’язання про нерозголошення персональних даних, які їм були довірені або стали відомі у зв’язку з виконанням службових обов’язків за </w:t>
      </w:r>
      <w:r w:rsidR="00A602E2">
        <w:rPr>
          <w:sz w:val="28"/>
          <w:szCs w:val="28"/>
        </w:rPr>
        <w:t>встановленою формою</w:t>
      </w:r>
      <w:r w:rsidR="00A602E2" w:rsidRPr="00A602E2">
        <w:rPr>
          <w:sz w:val="28"/>
          <w:szCs w:val="28"/>
        </w:rPr>
        <w:t>.</w:t>
      </w:r>
    </w:p>
    <w:p w:rsidR="00DE2DE9" w:rsidRDefault="00DE2DE9" w:rsidP="00604958">
      <w:pPr>
        <w:pStyle w:val="rvps2"/>
        <w:shd w:val="clear" w:color="auto" w:fill="FFFFFF"/>
        <w:spacing w:before="0" w:beforeAutospacing="0" w:after="0" w:afterAutospacing="0"/>
        <w:ind w:firstLine="450"/>
        <w:jc w:val="both"/>
        <w:rPr>
          <w:color w:val="000000"/>
          <w:sz w:val="16"/>
          <w:szCs w:val="16"/>
        </w:rPr>
      </w:pPr>
    </w:p>
    <w:p w:rsidR="00012EAF" w:rsidRPr="00A602E2" w:rsidRDefault="00ED22A2" w:rsidP="00ED22A2">
      <w:pPr>
        <w:pStyle w:val="rvps2"/>
        <w:shd w:val="clear" w:color="auto" w:fill="FFFFFF"/>
        <w:spacing w:before="0" w:beforeAutospacing="0" w:after="0" w:afterAutospacing="0"/>
        <w:ind w:left="720"/>
        <w:jc w:val="center"/>
        <w:rPr>
          <w:b/>
          <w:color w:val="000000"/>
          <w:sz w:val="28"/>
          <w:szCs w:val="28"/>
        </w:rPr>
      </w:pPr>
      <w:r>
        <w:rPr>
          <w:b/>
          <w:color w:val="000000"/>
          <w:sz w:val="28"/>
          <w:szCs w:val="28"/>
        </w:rPr>
        <w:t xml:space="preserve">7. </w:t>
      </w:r>
      <w:r w:rsidR="00012EAF" w:rsidRPr="00A602E2">
        <w:rPr>
          <w:b/>
          <w:color w:val="000000"/>
          <w:sz w:val="28"/>
          <w:szCs w:val="28"/>
        </w:rPr>
        <w:t xml:space="preserve">Спосіб збору, накопичення, зберігання та </w:t>
      </w:r>
    </w:p>
    <w:p w:rsidR="0096340C" w:rsidRPr="00A602E2" w:rsidRDefault="00012EAF" w:rsidP="00604958">
      <w:pPr>
        <w:pStyle w:val="rvps2"/>
        <w:shd w:val="clear" w:color="auto" w:fill="FFFFFF"/>
        <w:spacing w:before="0" w:beforeAutospacing="0" w:after="0" w:afterAutospacing="0"/>
        <w:ind w:left="1080"/>
        <w:rPr>
          <w:b/>
          <w:color w:val="000000"/>
          <w:sz w:val="28"/>
          <w:szCs w:val="28"/>
        </w:rPr>
      </w:pPr>
      <w:r w:rsidRPr="00A602E2">
        <w:rPr>
          <w:b/>
          <w:color w:val="000000"/>
          <w:sz w:val="28"/>
          <w:szCs w:val="28"/>
        </w:rPr>
        <w:t xml:space="preserve">                             знищення персональних даних</w:t>
      </w:r>
    </w:p>
    <w:p w:rsidR="00012EAF" w:rsidRPr="00A602E2" w:rsidRDefault="00012EAF" w:rsidP="00604958">
      <w:pPr>
        <w:pStyle w:val="rvps2"/>
        <w:shd w:val="clear" w:color="auto" w:fill="FFFFFF"/>
        <w:spacing w:before="0" w:beforeAutospacing="0" w:after="0" w:afterAutospacing="0"/>
        <w:ind w:firstLine="450"/>
        <w:jc w:val="both"/>
        <w:rPr>
          <w:b/>
          <w:color w:val="000000"/>
          <w:sz w:val="16"/>
          <w:szCs w:val="16"/>
        </w:rPr>
      </w:pPr>
    </w:p>
    <w:p w:rsidR="000B08B0" w:rsidRDefault="00ED22A2" w:rsidP="00604958">
      <w:pPr>
        <w:pStyle w:val="rvps2"/>
        <w:shd w:val="clear" w:color="auto" w:fill="FFFFFF"/>
        <w:spacing w:before="0" w:beforeAutospacing="0" w:after="0" w:afterAutospacing="0"/>
        <w:ind w:firstLine="708"/>
        <w:jc w:val="both"/>
        <w:rPr>
          <w:color w:val="000000"/>
          <w:sz w:val="28"/>
          <w:szCs w:val="28"/>
        </w:rPr>
      </w:pPr>
      <w:r>
        <w:rPr>
          <w:color w:val="000000"/>
          <w:sz w:val="28"/>
          <w:szCs w:val="28"/>
        </w:rPr>
        <w:t>7</w:t>
      </w:r>
      <w:r w:rsidR="000B08B0" w:rsidRPr="00D97206">
        <w:rPr>
          <w:color w:val="000000"/>
          <w:sz w:val="28"/>
          <w:szCs w:val="28"/>
        </w:rPr>
        <w:t>.1.</w:t>
      </w:r>
      <w:r w:rsidR="00C933BC">
        <w:rPr>
          <w:color w:val="000000"/>
          <w:sz w:val="28"/>
          <w:szCs w:val="28"/>
        </w:rPr>
        <w:t xml:space="preserve"> </w:t>
      </w:r>
      <w:r w:rsidR="000B08B0" w:rsidRPr="00D97206">
        <w:rPr>
          <w:color w:val="000000"/>
          <w:sz w:val="28"/>
          <w:szCs w:val="28"/>
        </w:rPr>
        <w:t>Збір, обробка персональних даних здійснюється на підставі чинного законодавства.</w:t>
      </w:r>
    </w:p>
    <w:p w:rsidR="000B08B0" w:rsidRPr="00D97206" w:rsidRDefault="00ED22A2"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t xml:space="preserve">    7</w:t>
      </w:r>
      <w:r w:rsidR="000B08B0" w:rsidRPr="00D97206">
        <w:rPr>
          <w:color w:val="000000"/>
          <w:sz w:val="28"/>
          <w:szCs w:val="28"/>
        </w:rPr>
        <w:t>.2.</w:t>
      </w:r>
      <w:r w:rsidR="0088707E" w:rsidRPr="00D97206">
        <w:rPr>
          <w:color w:val="000000"/>
          <w:sz w:val="28"/>
          <w:szCs w:val="28"/>
        </w:rPr>
        <w:t xml:space="preserve"> Первинними джерелами відомостей про </w:t>
      </w:r>
      <w:r w:rsidR="00A602E2" w:rsidRPr="00D97206">
        <w:rPr>
          <w:color w:val="000000"/>
          <w:sz w:val="28"/>
          <w:szCs w:val="28"/>
        </w:rPr>
        <w:t>фізичну особу є видані на її ім’я</w:t>
      </w:r>
      <w:r w:rsidR="0088707E" w:rsidRPr="00D97206">
        <w:rPr>
          <w:color w:val="000000"/>
          <w:sz w:val="28"/>
          <w:szCs w:val="28"/>
        </w:rPr>
        <w:t xml:space="preserve"> документи, підписані нею документи, а також відомос</w:t>
      </w:r>
      <w:r w:rsidR="003111F0" w:rsidRPr="00D97206">
        <w:rPr>
          <w:color w:val="000000"/>
          <w:sz w:val="28"/>
          <w:szCs w:val="28"/>
        </w:rPr>
        <w:t>т</w:t>
      </w:r>
      <w:r w:rsidR="0088707E" w:rsidRPr="00D97206">
        <w:rPr>
          <w:color w:val="000000"/>
          <w:sz w:val="28"/>
          <w:szCs w:val="28"/>
        </w:rPr>
        <w:t>і, які особа надає про себе.</w:t>
      </w:r>
    </w:p>
    <w:p w:rsidR="0088707E" w:rsidRPr="00D97206" w:rsidRDefault="00ED22A2" w:rsidP="00ED22A2">
      <w:pPr>
        <w:pStyle w:val="rvps2"/>
        <w:shd w:val="clear" w:color="auto" w:fill="FFFFFF"/>
        <w:spacing w:before="0" w:beforeAutospacing="0" w:after="0" w:afterAutospacing="0"/>
        <w:ind w:firstLine="708"/>
        <w:jc w:val="both"/>
        <w:rPr>
          <w:color w:val="000000"/>
          <w:sz w:val="28"/>
          <w:szCs w:val="28"/>
        </w:rPr>
      </w:pPr>
      <w:r>
        <w:rPr>
          <w:color w:val="000000"/>
          <w:sz w:val="28"/>
          <w:szCs w:val="28"/>
        </w:rPr>
        <w:t>7</w:t>
      </w:r>
      <w:r w:rsidR="00737C87" w:rsidRPr="00D97206">
        <w:rPr>
          <w:color w:val="000000"/>
          <w:sz w:val="28"/>
          <w:szCs w:val="28"/>
        </w:rPr>
        <w:t xml:space="preserve">.3. </w:t>
      </w:r>
      <w:r w:rsidR="0088707E" w:rsidRPr="00D97206">
        <w:rPr>
          <w:color w:val="000000"/>
          <w:sz w:val="28"/>
          <w:szCs w:val="28"/>
        </w:rPr>
        <w:t>Збирання персональних</w:t>
      </w:r>
      <w:r w:rsidR="00737C87" w:rsidRPr="00D97206">
        <w:rPr>
          <w:color w:val="000000"/>
          <w:sz w:val="28"/>
          <w:szCs w:val="28"/>
        </w:rPr>
        <w:t xml:space="preserve"> даних є складовою процесу їх обробки, що передбачає дії з підбору відомостей про фізичну особу.</w:t>
      </w:r>
    </w:p>
    <w:p w:rsidR="004628B1" w:rsidRDefault="00ED22A2" w:rsidP="00ED22A2">
      <w:pPr>
        <w:pStyle w:val="rvps2"/>
        <w:shd w:val="clear" w:color="auto" w:fill="FFFFFF"/>
        <w:spacing w:before="0" w:beforeAutospacing="0" w:after="0" w:afterAutospacing="0"/>
        <w:ind w:firstLine="708"/>
        <w:jc w:val="both"/>
        <w:rPr>
          <w:color w:val="000000"/>
          <w:sz w:val="28"/>
          <w:szCs w:val="28"/>
        </w:rPr>
      </w:pPr>
      <w:r>
        <w:rPr>
          <w:color w:val="000000"/>
          <w:sz w:val="28"/>
          <w:szCs w:val="28"/>
        </w:rPr>
        <w:t>7</w:t>
      </w:r>
      <w:r w:rsidR="00737C87" w:rsidRPr="00D97206">
        <w:rPr>
          <w:color w:val="000000"/>
          <w:sz w:val="28"/>
          <w:szCs w:val="28"/>
        </w:rPr>
        <w:t>.4.</w:t>
      </w:r>
      <w:r w:rsidR="00736976" w:rsidRPr="00D97206">
        <w:rPr>
          <w:color w:val="000000"/>
          <w:sz w:val="28"/>
          <w:szCs w:val="28"/>
        </w:rPr>
        <w:t xml:space="preserve">  </w:t>
      </w:r>
      <w:r w:rsidR="00E335D0" w:rsidRPr="00D97206">
        <w:rPr>
          <w:color w:val="000000"/>
          <w:sz w:val="28"/>
          <w:szCs w:val="28"/>
        </w:rPr>
        <w:t>Персональні дані обробляються у формі, що допускає ідентифікацію фізичної особи, якої вони стосуються, у строк не більше, ніж це необхідно відповідно до мети їх обробки.</w:t>
      </w:r>
    </w:p>
    <w:p w:rsidR="00E335D0" w:rsidRDefault="00ED22A2" w:rsidP="00604958">
      <w:pPr>
        <w:pStyle w:val="rvps2"/>
        <w:shd w:val="clear" w:color="auto" w:fill="FFFFFF"/>
        <w:spacing w:before="0" w:beforeAutospacing="0" w:after="0" w:afterAutospacing="0"/>
        <w:ind w:firstLine="450"/>
        <w:jc w:val="both"/>
        <w:rPr>
          <w:color w:val="000000"/>
          <w:sz w:val="28"/>
          <w:szCs w:val="28"/>
        </w:rPr>
      </w:pPr>
      <w:r>
        <w:rPr>
          <w:color w:val="000000"/>
          <w:sz w:val="28"/>
          <w:szCs w:val="28"/>
        </w:rPr>
        <w:t xml:space="preserve"> </w:t>
      </w:r>
      <w:r>
        <w:rPr>
          <w:color w:val="000000"/>
          <w:sz w:val="28"/>
          <w:szCs w:val="28"/>
        </w:rPr>
        <w:tab/>
      </w:r>
      <w:r w:rsidR="004628B1">
        <w:rPr>
          <w:color w:val="000000"/>
          <w:sz w:val="28"/>
          <w:szCs w:val="28"/>
        </w:rPr>
        <w:t>Обробка персональних даних здійснюється лише за згодою суб’єкта персональних даних, за винятком випадків, коли така згода не вимагається законодавством про персональні</w:t>
      </w:r>
      <w:r w:rsidR="00E335D0" w:rsidRPr="00D97206">
        <w:rPr>
          <w:color w:val="000000"/>
          <w:sz w:val="28"/>
          <w:szCs w:val="28"/>
        </w:rPr>
        <w:t xml:space="preserve"> </w:t>
      </w:r>
      <w:r w:rsidR="004628B1">
        <w:rPr>
          <w:color w:val="000000"/>
          <w:sz w:val="28"/>
          <w:szCs w:val="28"/>
        </w:rPr>
        <w:t>дані.</w:t>
      </w:r>
    </w:p>
    <w:p w:rsidR="004628B1" w:rsidRDefault="004628B1" w:rsidP="00ED22A2">
      <w:pPr>
        <w:pStyle w:val="rvps2"/>
        <w:shd w:val="clear" w:color="auto" w:fill="FFFFFF"/>
        <w:spacing w:before="0" w:beforeAutospacing="0" w:after="0" w:afterAutospacing="0"/>
        <w:ind w:firstLine="708"/>
        <w:jc w:val="both"/>
        <w:rPr>
          <w:color w:val="000000"/>
          <w:sz w:val="28"/>
          <w:szCs w:val="28"/>
        </w:rPr>
      </w:pPr>
      <w:r>
        <w:rPr>
          <w:color w:val="000000"/>
          <w:sz w:val="28"/>
          <w:szCs w:val="28"/>
        </w:rPr>
        <w:t>Згода суб’єкта на обробку його персональних даних повинна бути добровільною та інформованою. Згода надається в письмовій формі та зберігається у виконавчому апараті</w:t>
      </w:r>
      <w:r w:rsidR="00C933BC">
        <w:rPr>
          <w:color w:val="000000"/>
          <w:sz w:val="28"/>
          <w:szCs w:val="28"/>
        </w:rPr>
        <w:t xml:space="preserve"> обласної ради</w:t>
      </w:r>
      <w:r>
        <w:rPr>
          <w:color w:val="000000"/>
          <w:sz w:val="28"/>
          <w:szCs w:val="28"/>
        </w:rPr>
        <w:t xml:space="preserve"> у встановленому законодавством у сфері архівної справи</w:t>
      </w:r>
      <w:r w:rsidR="00E15538">
        <w:rPr>
          <w:color w:val="000000"/>
          <w:sz w:val="28"/>
          <w:szCs w:val="28"/>
        </w:rPr>
        <w:t xml:space="preserve"> та діловодства</w:t>
      </w:r>
      <w:r>
        <w:rPr>
          <w:color w:val="000000"/>
          <w:sz w:val="28"/>
          <w:szCs w:val="28"/>
        </w:rPr>
        <w:t xml:space="preserve"> порядку та строки.</w:t>
      </w:r>
    </w:p>
    <w:p w:rsidR="00C933BC" w:rsidRDefault="00C933BC" w:rsidP="00C933BC">
      <w:pPr>
        <w:pStyle w:val="rvps2"/>
        <w:shd w:val="clear" w:color="auto" w:fill="FFFFFF"/>
        <w:spacing w:before="0" w:beforeAutospacing="0" w:after="0" w:afterAutospacing="0"/>
        <w:ind w:firstLine="708"/>
        <w:jc w:val="center"/>
        <w:rPr>
          <w:color w:val="000000"/>
          <w:sz w:val="28"/>
          <w:szCs w:val="28"/>
        </w:rPr>
      </w:pPr>
      <w:r>
        <w:rPr>
          <w:color w:val="000000"/>
          <w:sz w:val="28"/>
          <w:szCs w:val="28"/>
        </w:rPr>
        <w:t>9</w:t>
      </w:r>
    </w:p>
    <w:p w:rsidR="00C933BC" w:rsidRPr="00D97206" w:rsidRDefault="00C933BC" w:rsidP="00ED22A2">
      <w:pPr>
        <w:pStyle w:val="rvps2"/>
        <w:shd w:val="clear" w:color="auto" w:fill="FFFFFF"/>
        <w:spacing w:before="0" w:beforeAutospacing="0" w:after="0" w:afterAutospacing="0"/>
        <w:ind w:firstLine="708"/>
        <w:jc w:val="both"/>
        <w:rPr>
          <w:color w:val="000000"/>
          <w:sz w:val="28"/>
          <w:szCs w:val="28"/>
        </w:rPr>
      </w:pPr>
    </w:p>
    <w:p w:rsidR="00736976" w:rsidRPr="00D97206" w:rsidRDefault="00ED22A2" w:rsidP="00ED22A2">
      <w:pPr>
        <w:pStyle w:val="rvps2"/>
        <w:shd w:val="clear" w:color="auto" w:fill="FFFFFF"/>
        <w:spacing w:before="0" w:beforeAutospacing="0" w:after="0" w:afterAutospacing="0"/>
        <w:ind w:firstLine="708"/>
        <w:jc w:val="both"/>
        <w:rPr>
          <w:color w:val="000000"/>
          <w:sz w:val="28"/>
          <w:szCs w:val="28"/>
        </w:rPr>
      </w:pPr>
      <w:r>
        <w:rPr>
          <w:color w:val="000000"/>
          <w:sz w:val="28"/>
          <w:szCs w:val="28"/>
        </w:rPr>
        <w:lastRenderedPageBreak/>
        <w:t>7</w:t>
      </w:r>
      <w:r w:rsidR="00736976" w:rsidRPr="00D97206">
        <w:rPr>
          <w:color w:val="000000"/>
          <w:sz w:val="28"/>
          <w:szCs w:val="28"/>
        </w:rPr>
        <w:t>.5.</w:t>
      </w:r>
      <w:bookmarkStart w:id="28" w:name="n41"/>
      <w:bookmarkStart w:id="29" w:name="n42"/>
      <w:bookmarkEnd w:id="28"/>
      <w:bookmarkEnd w:id="29"/>
      <w:r w:rsidR="00736976" w:rsidRPr="00D97206">
        <w:rPr>
          <w:color w:val="000000"/>
          <w:sz w:val="28"/>
          <w:szCs w:val="28"/>
        </w:rPr>
        <w:t xml:space="preserve"> Видалення та знищення персональних даних здійснюється у спосіб, що виключає подальшу можливість поновлення таких персональних даних.</w:t>
      </w:r>
    </w:p>
    <w:p w:rsidR="00736976" w:rsidRPr="00D97206" w:rsidRDefault="00ED22A2" w:rsidP="00ED22A2">
      <w:pPr>
        <w:pStyle w:val="rvps2"/>
        <w:shd w:val="clear" w:color="auto" w:fill="FFFFFF"/>
        <w:spacing w:before="0" w:beforeAutospacing="0" w:after="0" w:afterAutospacing="0"/>
        <w:ind w:firstLine="708"/>
        <w:jc w:val="both"/>
        <w:rPr>
          <w:color w:val="000000"/>
          <w:sz w:val="28"/>
          <w:szCs w:val="28"/>
        </w:rPr>
      </w:pPr>
      <w:r>
        <w:rPr>
          <w:color w:val="000000"/>
          <w:sz w:val="28"/>
          <w:szCs w:val="28"/>
        </w:rPr>
        <w:t>7</w:t>
      </w:r>
      <w:r w:rsidR="00736976" w:rsidRPr="00D97206">
        <w:rPr>
          <w:color w:val="000000"/>
          <w:sz w:val="28"/>
          <w:szCs w:val="28"/>
        </w:rPr>
        <w:t xml:space="preserve">.6. </w:t>
      </w:r>
      <w:bookmarkStart w:id="30" w:name="n48"/>
      <w:bookmarkEnd w:id="30"/>
      <w:r w:rsidR="00736976" w:rsidRPr="00D97206">
        <w:rPr>
          <w:color w:val="000000"/>
          <w:sz w:val="28"/>
          <w:szCs w:val="28"/>
        </w:rPr>
        <w:t>Порядок доступу до персональних даних суб’єкта персональних даних та третіх осіб визначається </w:t>
      </w:r>
      <w:r w:rsidR="004201A8" w:rsidRPr="00D97206">
        <w:rPr>
          <w:color w:val="000000"/>
          <w:sz w:val="28"/>
          <w:szCs w:val="28"/>
        </w:rPr>
        <w:t xml:space="preserve">у встановленому </w:t>
      </w:r>
      <w:r w:rsidR="00736976" w:rsidRPr="009F6C19">
        <w:rPr>
          <w:color w:val="000000"/>
          <w:sz w:val="28"/>
          <w:szCs w:val="28"/>
        </w:rPr>
        <w:t>Закон</w:t>
      </w:r>
      <w:r w:rsidR="004201A8" w:rsidRPr="009F6C19">
        <w:rPr>
          <w:color w:val="000000"/>
          <w:sz w:val="28"/>
          <w:szCs w:val="28"/>
        </w:rPr>
        <w:t>ом</w:t>
      </w:r>
      <w:r w:rsidR="00736976" w:rsidRPr="009F6C19">
        <w:rPr>
          <w:color w:val="000000"/>
          <w:sz w:val="28"/>
          <w:szCs w:val="28"/>
        </w:rPr>
        <w:t xml:space="preserve"> України </w:t>
      </w:r>
      <w:hyperlink r:id="rId18" w:tgtFrame="_blank" w:history="1">
        <w:r w:rsidR="00736976" w:rsidRPr="009F6C19">
          <w:rPr>
            <w:rStyle w:val="a3"/>
            <w:sz w:val="28"/>
            <w:szCs w:val="28"/>
            <w:u w:val="none"/>
            <w:bdr w:val="none" w:sz="0" w:space="0" w:color="auto" w:frame="1"/>
          </w:rPr>
          <w:t>«Про захист персональних даних»</w:t>
        </w:r>
      </w:hyperlink>
      <w:r w:rsidR="004201A8" w:rsidRPr="009F6C19">
        <w:rPr>
          <w:rStyle w:val="a3"/>
          <w:color w:val="auto"/>
          <w:sz w:val="28"/>
          <w:szCs w:val="28"/>
          <w:u w:val="none"/>
          <w:bdr w:val="none" w:sz="0" w:space="0" w:color="auto" w:frame="1"/>
        </w:rPr>
        <w:t xml:space="preserve"> порядку</w:t>
      </w:r>
      <w:r w:rsidR="009F6C19">
        <w:rPr>
          <w:rStyle w:val="a3"/>
          <w:color w:val="auto"/>
          <w:sz w:val="28"/>
          <w:szCs w:val="28"/>
          <w:u w:val="none"/>
          <w:bdr w:val="none" w:sz="0" w:space="0" w:color="auto" w:frame="1"/>
        </w:rPr>
        <w:t>.</w:t>
      </w:r>
    </w:p>
    <w:p w:rsidR="00736976" w:rsidRPr="00D97206" w:rsidRDefault="00ED22A2" w:rsidP="00ED22A2">
      <w:pPr>
        <w:pStyle w:val="rvps2"/>
        <w:shd w:val="clear" w:color="auto" w:fill="FFFFFF"/>
        <w:spacing w:before="0" w:beforeAutospacing="0" w:after="0" w:afterAutospacing="0"/>
        <w:ind w:firstLine="708"/>
        <w:jc w:val="both"/>
        <w:rPr>
          <w:color w:val="000000"/>
          <w:sz w:val="28"/>
          <w:szCs w:val="28"/>
        </w:rPr>
      </w:pPr>
      <w:bookmarkStart w:id="31" w:name="n49"/>
      <w:bookmarkStart w:id="32" w:name="n50"/>
      <w:bookmarkEnd w:id="31"/>
      <w:bookmarkEnd w:id="32"/>
      <w:r>
        <w:rPr>
          <w:color w:val="000000"/>
          <w:sz w:val="28"/>
          <w:szCs w:val="28"/>
        </w:rPr>
        <w:t>7</w:t>
      </w:r>
      <w:r w:rsidR="00736976" w:rsidRPr="00D97206">
        <w:rPr>
          <w:color w:val="000000"/>
          <w:sz w:val="28"/>
          <w:szCs w:val="28"/>
        </w:rPr>
        <w:t xml:space="preserve">.7. </w:t>
      </w:r>
      <w:bookmarkStart w:id="33" w:name="n51"/>
      <w:bookmarkEnd w:id="33"/>
      <w:r w:rsidR="009F6C19">
        <w:rPr>
          <w:color w:val="000000"/>
          <w:sz w:val="28"/>
          <w:szCs w:val="28"/>
        </w:rPr>
        <w:t xml:space="preserve">Посадові особи виконавчого апарату обласної ради, </w:t>
      </w:r>
      <w:r w:rsidR="009F6C19" w:rsidRPr="0096340C">
        <w:rPr>
          <w:color w:val="000000"/>
          <w:sz w:val="28"/>
          <w:szCs w:val="28"/>
        </w:rPr>
        <w:t xml:space="preserve"> </w:t>
      </w:r>
      <w:r w:rsidR="009F6C19">
        <w:rPr>
          <w:color w:val="000000"/>
          <w:sz w:val="28"/>
          <w:szCs w:val="28"/>
        </w:rPr>
        <w:t>які обробляють персональні дані або мають доступ до баз персональних даних</w:t>
      </w:r>
      <w:r w:rsidR="00C933BC">
        <w:rPr>
          <w:color w:val="000000"/>
          <w:sz w:val="28"/>
          <w:szCs w:val="28"/>
        </w:rPr>
        <w:t>,</w:t>
      </w:r>
      <w:r w:rsidR="009F6C19" w:rsidRPr="00D97206">
        <w:rPr>
          <w:color w:val="000000"/>
          <w:sz w:val="28"/>
          <w:szCs w:val="28"/>
        </w:rPr>
        <w:t xml:space="preserve"> </w:t>
      </w:r>
      <w:r w:rsidR="00736976" w:rsidRPr="00D97206">
        <w:rPr>
          <w:color w:val="000000"/>
          <w:sz w:val="28"/>
          <w:szCs w:val="28"/>
        </w:rPr>
        <w:t>вживають заходів щодо забезпечення захисту персональних даних на всіх етапах їх обробки, у тому числі за допомогою організаційних та технічних заходів.</w:t>
      </w:r>
    </w:p>
    <w:p w:rsidR="00736976" w:rsidRPr="00D97206" w:rsidRDefault="00ED22A2" w:rsidP="00604958">
      <w:pPr>
        <w:pStyle w:val="rvps2"/>
        <w:shd w:val="clear" w:color="auto" w:fill="FFFFFF"/>
        <w:spacing w:before="0" w:beforeAutospacing="0" w:after="0" w:afterAutospacing="0"/>
        <w:ind w:firstLine="450"/>
        <w:jc w:val="both"/>
        <w:rPr>
          <w:color w:val="000000"/>
          <w:sz w:val="28"/>
          <w:szCs w:val="28"/>
        </w:rPr>
      </w:pPr>
      <w:bookmarkStart w:id="34" w:name="n52"/>
      <w:bookmarkStart w:id="35" w:name="n53"/>
      <w:bookmarkEnd w:id="34"/>
      <w:bookmarkEnd w:id="35"/>
      <w:r>
        <w:rPr>
          <w:color w:val="000000"/>
          <w:sz w:val="28"/>
          <w:szCs w:val="28"/>
        </w:rPr>
        <w:t>7</w:t>
      </w:r>
      <w:r w:rsidR="00736976" w:rsidRPr="00D97206">
        <w:rPr>
          <w:color w:val="000000"/>
          <w:sz w:val="28"/>
          <w:szCs w:val="28"/>
        </w:rPr>
        <w:t>.8. Захист персональних даних передбачає заходи, спрямовані на запобігання їх випадкових втрат або знищення, незаконної обробки, у тому числі незаконного знищення чи доступу до персональних даних.</w:t>
      </w:r>
    </w:p>
    <w:p w:rsidR="00736976" w:rsidRPr="00D97206" w:rsidRDefault="00ED22A2" w:rsidP="00604958">
      <w:pPr>
        <w:pStyle w:val="rvps2"/>
        <w:shd w:val="clear" w:color="auto" w:fill="FFFFFF"/>
        <w:spacing w:before="0" w:beforeAutospacing="0" w:after="0" w:afterAutospacing="0"/>
        <w:ind w:firstLine="450"/>
        <w:jc w:val="both"/>
        <w:rPr>
          <w:color w:val="000000"/>
          <w:sz w:val="28"/>
          <w:szCs w:val="28"/>
        </w:rPr>
      </w:pPr>
      <w:bookmarkStart w:id="36" w:name="n54"/>
      <w:bookmarkStart w:id="37" w:name="n59"/>
      <w:bookmarkEnd w:id="36"/>
      <w:bookmarkEnd w:id="37"/>
      <w:r>
        <w:rPr>
          <w:color w:val="000000"/>
          <w:sz w:val="28"/>
          <w:szCs w:val="28"/>
        </w:rPr>
        <w:t>7</w:t>
      </w:r>
      <w:r w:rsidR="00736976" w:rsidRPr="00D97206">
        <w:rPr>
          <w:color w:val="000000"/>
          <w:sz w:val="28"/>
          <w:szCs w:val="28"/>
        </w:rPr>
        <w:t xml:space="preserve">.9. </w:t>
      </w:r>
      <w:r w:rsidR="00FE2115">
        <w:rPr>
          <w:color w:val="000000"/>
          <w:sz w:val="28"/>
          <w:szCs w:val="28"/>
        </w:rPr>
        <w:t>Володілець/розпорядник</w:t>
      </w:r>
      <w:r w:rsidR="00736976" w:rsidRPr="00D97206">
        <w:rPr>
          <w:color w:val="000000"/>
          <w:sz w:val="28"/>
          <w:szCs w:val="28"/>
        </w:rPr>
        <w:t xml:space="preserve"> визначає рівень доступу зазначених працівників до персональних даних суб’єктів. Кожен із цих працівників користується доступом лише до тих персональних даних (їх частини) суб’єктів, які необхідні йому у зв’язку з виконанням своїх професійних чи службових або трудових обов’язків.</w:t>
      </w:r>
    </w:p>
    <w:p w:rsidR="00736976" w:rsidRPr="00D97206" w:rsidRDefault="00ED22A2" w:rsidP="00604958">
      <w:pPr>
        <w:pStyle w:val="rvps2"/>
        <w:shd w:val="clear" w:color="auto" w:fill="FFFFFF"/>
        <w:spacing w:before="0" w:beforeAutospacing="0" w:after="0" w:afterAutospacing="0"/>
        <w:ind w:firstLine="450"/>
        <w:jc w:val="both"/>
        <w:rPr>
          <w:color w:val="000000"/>
          <w:sz w:val="28"/>
          <w:szCs w:val="28"/>
        </w:rPr>
      </w:pPr>
      <w:bookmarkStart w:id="38" w:name="n60"/>
      <w:bookmarkEnd w:id="38"/>
      <w:r>
        <w:rPr>
          <w:color w:val="000000"/>
          <w:sz w:val="28"/>
          <w:szCs w:val="28"/>
        </w:rPr>
        <w:t>7</w:t>
      </w:r>
      <w:r w:rsidR="00736976" w:rsidRPr="00D97206">
        <w:rPr>
          <w:color w:val="000000"/>
          <w:sz w:val="28"/>
          <w:szCs w:val="28"/>
        </w:rPr>
        <w:t xml:space="preserve">.10. Усі інші працівники </w:t>
      </w:r>
      <w:r w:rsidR="009F6C19">
        <w:rPr>
          <w:color w:val="000000"/>
          <w:sz w:val="28"/>
          <w:szCs w:val="28"/>
        </w:rPr>
        <w:t>обласної ради</w:t>
      </w:r>
      <w:r w:rsidR="00736976" w:rsidRPr="00D97206">
        <w:rPr>
          <w:color w:val="000000"/>
          <w:sz w:val="28"/>
          <w:szCs w:val="28"/>
        </w:rPr>
        <w:t xml:space="preserve"> мають право на повну інформацію лише стосовно власних персональних даних.</w:t>
      </w:r>
    </w:p>
    <w:p w:rsidR="00736976" w:rsidRPr="00D97206" w:rsidRDefault="00ED22A2" w:rsidP="00604958">
      <w:pPr>
        <w:pStyle w:val="rvps2"/>
        <w:shd w:val="clear" w:color="auto" w:fill="FFFFFF"/>
        <w:spacing w:before="0" w:beforeAutospacing="0" w:after="0" w:afterAutospacing="0"/>
        <w:ind w:firstLine="450"/>
        <w:jc w:val="both"/>
        <w:rPr>
          <w:color w:val="000000"/>
          <w:sz w:val="28"/>
          <w:szCs w:val="28"/>
        </w:rPr>
      </w:pPr>
      <w:bookmarkStart w:id="39" w:name="n61"/>
      <w:bookmarkStart w:id="40" w:name="n63"/>
      <w:bookmarkStart w:id="41" w:name="n65"/>
      <w:bookmarkStart w:id="42" w:name="n74"/>
      <w:bookmarkStart w:id="43" w:name="n75"/>
      <w:bookmarkEnd w:id="39"/>
      <w:bookmarkEnd w:id="40"/>
      <w:bookmarkEnd w:id="41"/>
      <w:bookmarkEnd w:id="42"/>
      <w:bookmarkEnd w:id="43"/>
      <w:r>
        <w:rPr>
          <w:color w:val="000000"/>
          <w:sz w:val="28"/>
          <w:szCs w:val="28"/>
        </w:rPr>
        <w:t>7</w:t>
      </w:r>
      <w:r w:rsidR="004201A8" w:rsidRPr="00D97206">
        <w:rPr>
          <w:color w:val="000000"/>
          <w:sz w:val="28"/>
          <w:szCs w:val="28"/>
        </w:rPr>
        <w:t>.11.</w:t>
      </w:r>
      <w:r w:rsidR="00736976" w:rsidRPr="00D97206">
        <w:rPr>
          <w:color w:val="000000"/>
          <w:sz w:val="28"/>
          <w:szCs w:val="28"/>
        </w:rPr>
        <w:t xml:space="preserve"> Персональні дані мають оброблятися у такий спосіб, щоб унеможливити доступ до них сторонніх осіб.</w:t>
      </w:r>
    </w:p>
    <w:p w:rsidR="004628B1" w:rsidRDefault="00ED22A2" w:rsidP="00604958">
      <w:pPr>
        <w:pStyle w:val="rvps2"/>
        <w:shd w:val="clear" w:color="auto" w:fill="FFFFFF"/>
        <w:spacing w:before="0" w:beforeAutospacing="0" w:after="0" w:afterAutospacing="0"/>
        <w:ind w:firstLine="448"/>
        <w:jc w:val="both"/>
        <w:rPr>
          <w:color w:val="000000"/>
          <w:sz w:val="28"/>
          <w:szCs w:val="28"/>
        </w:rPr>
      </w:pPr>
      <w:bookmarkStart w:id="44" w:name="n76"/>
      <w:bookmarkEnd w:id="44"/>
      <w:r>
        <w:rPr>
          <w:color w:val="000000"/>
          <w:sz w:val="28"/>
          <w:szCs w:val="28"/>
        </w:rPr>
        <w:t>7</w:t>
      </w:r>
      <w:r w:rsidR="00736976" w:rsidRPr="00D97206">
        <w:rPr>
          <w:color w:val="000000"/>
          <w:sz w:val="28"/>
          <w:szCs w:val="28"/>
        </w:rPr>
        <w:t>.1</w:t>
      </w:r>
      <w:r w:rsidR="004201A8" w:rsidRPr="00D97206">
        <w:rPr>
          <w:color w:val="000000"/>
          <w:sz w:val="28"/>
          <w:szCs w:val="28"/>
        </w:rPr>
        <w:t>2</w:t>
      </w:r>
      <w:r w:rsidR="00736976" w:rsidRPr="00D97206">
        <w:rPr>
          <w:color w:val="000000"/>
          <w:sz w:val="28"/>
          <w:szCs w:val="28"/>
        </w:rPr>
        <w:t xml:space="preserve">. </w:t>
      </w:r>
      <w:r w:rsidR="004628B1">
        <w:rPr>
          <w:color w:val="000000"/>
          <w:sz w:val="28"/>
          <w:szCs w:val="28"/>
        </w:rPr>
        <w:t xml:space="preserve">Персональні дані видаляються або знищуються в порядку, встановленому відповідно до чинного законодавства. </w:t>
      </w:r>
    </w:p>
    <w:p w:rsidR="00736976" w:rsidRPr="00D97206" w:rsidRDefault="00ED22A2"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7</w:t>
      </w:r>
      <w:r w:rsidR="004628B1">
        <w:rPr>
          <w:color w:val="000000"/>
          <w:sz w:val="28"/>
          <w:szCs w:val="28"/>
        </w:rPr>
        <w:t xml:space="preserve">.13. </w:t>
      </w:r>
      <w:r w:rsidR="00736976" w:rsidRPr="00D97206">
        <w:rPr>
          <w:color w:val="000000"/>
          <w:sz w:val="28"/>
          <w:szCs w:val="28"/>
        </w:rPr>
        <w:t>З метою забезпечення безпеки обробки персональних даних</w:t>
      </w:r>
      <w:r w:rsidR="00C933BC">
        <w:rPr>
          <w:color w:val="000000"/>
          <w:sz w:val="28"/>
          <w:szCs w:val="28"/>
        </w:rPr>
        <w:t>,</w:t>
      </w:r>
      <w:r w:rsidR="00736976" w:rsidRPr="00D97206">
        <w:rPr>
          <w:color w:val="000000"/>
          <w:sz w:val="28"/>
          <w:szCs w:val="28"/>
        </w:rPr>
        <w:t xml:space="preserve"> вживаються спеціальні технічні заходи захисту, у тому числі щодо виключення несанкціонованого доступу до персональних даних, що обро</w:t>
      </w:r>
      <w:r w:rsidR="00C933BC">
        <w:rPr>
          <w:color w:val="000000"/>
          <w:sz w:val="28"/>
          <w:szCs w:val="28"/>
        </w:rPr>
        <w:t>бляються, та роботи технічного і</w:t>
      </w:r>
      <w:r w:rsidR="00736976" w:rsidRPr="00D97206">
        <w:rPr>
          <w:color w:val="000000"/>
          <w:sz w:val="28"/>
          <w:szCs w:val="28"/>
        </w:rPr>
        <w:t xml:space="preserve"> програмного комплексу, за допомогою якого здійснюється обробка персональних даних.</w:t>
      </w:r>
    </w:p>
    <w:p w:rsidR="00736976" w:rsidRDefault="00ED22A2" w:rsidP="00604958">
      <w:pPr>
        <w:pStyle w:val="rvps2"/>
        <w:shd w:val="clear" w:color="auto" w:fill="FFFFFF"/>
        <w:spacing w:before="0" w:beforeAutospacing="0" w:after="0" w:afterAutospacing="0"/>
        <w:ind w:firstLine="448"/>
        <w:jc w:val="both"/>
        <w:rPr>
          <w:color w:val="000000"/>
          <w:sz w:val="28"/>
          <w:szCs w:val="28"/>
        </w:rPr>
      </w:pPr>
      <w:bookmarkStart w:id="45" w:name="n77"/>
      <w:bookmarkStart w:id="46" w:name="n78"/>
      <w:bookmarkStart w:id="47" w:name="n79"/>
      <w:bookmarkStart w:id="48" w:name="n84"/>
      <w:bookmarkStart w:id="49" w:name="n87"/>
      <w:bookmarkStart w:id="50" w:name="n88"/>
      <w:bookmarkEnd w:id="45"/>
      <w:bookmarkEnd w:id="46"/>
      <w:bookmarkEnd w:id="47"/>
      <w:bookmarkEnd w:id="48"/>
      <w:bookmarkEnd w:id="49"/>
      <w:bookmarkEnd w:id="50"/>
      <w:r>
        <w:rPr>
          <w:color w:val="000000"/>
          <w:sz w:val="28"/>
          <w:szCs w:val="28"/>
        </w:rPr>
        <w:t>7</w:t>
      </w:r>
      <w:r w:rsidR="00736976" w:rsidRPr="00D97206">
        <w:rPr>
          <w:color w:val="000000"/>
          <w:sz w:val="28"/>
          <w:szCs w:val="28"/>
        </w:rPr>
        <w:t>.</w:t>
      </w:r>
      <w:r w:rsidR="003C40C7">
        <w:rPr>
          <w:color w:val="000000"/>
          <w:sz w:val="28"/>
          <w:szCs w:val="28"/>
        </w:rPr>
        <w:t>1</w:t>
      </w:r>
      <w:r w:rsidR="004628B1">
        <w:rPr>
          <w:color w:val="000000"/>
          <w:sz w:val="28"/>
          <w:szCs w:val="28"/>
        </w:rPr>
        <w:t>4</w:t>
      </w:r>
      <w:r w:rsidR="00736976" w:rsidRPr="00D97206">
        <w:rPr>
          <w:color w:val="000000"/>
          <w:sz w:val="28"/>
          <w:szCs w:val="28"/>
        </w:rPr>
        <w:t>. Факти порушень процесу обробки та захисту персональних даних повинні бути документально зафіксовані відповідальною особою або структурним підрозділом, що організовує роботу, пов’язану із захистом персональних даних при їх обробці.</w:t>
      </w:r>
    </w:p>
    <w:p w:rsidR="00C23463" w:rsidRDefault="00ED22A2"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7</w:t>
      </w:r>
      <w:r w:rsidR="00C23463">
        <w:rPr>
          <w:color w:val="000000"/>
          <w:sz w:val="28"/>
          <w:szCs w:val="28"/>
        </w:rPr>
        <w:t>.15. У разі пред’явлення суб’єктом вмотивованої вимоги щодо заборони обробки своїх персональних даних  (їх частини) та/або зміни їх складу/змісту</w:t>
      </w:r>
      <w:r w:rsidR="007C1AFE">
        <w:rPr>
          <w:color w:val="000000"/>
          <w:sz w:val="28"/>
          <w:szCs w:val="28"/>
        </w:rPr>
        <w:t>,</w:t>
      </w:r>
      <w:r w:rsidR="00C23463">
        <w:rPr>
          <w:color w:val="000000"/>
          <w:sz w:val="28"/>
          <w:szCs w:val="28"/>
        </w:rPr>
        <w:t xml:space="preserve"> така вимога підлягає розгляду впродовж 10 днів з моменту отримання.</w:t>
      </w:r>
    </w:p>
    <w:p w:rsidR="00C23463" w:rsidRDefault="00C23463"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Якщо за результатами розгляду такої вимоги виявлено, що персональні дані суб’єкта (їх частина) обробляються незаконно, виконавчий апарат припиняє обробку персональних даних суб’єкта (їх частини) та інформує про це суб’єкта персональних даних.</w:t>
      </w:r>
    </w:p>
    <w:p w:rsidR="00C23463" w:rsidRPr="00D97206" w:rsidRDefault="00C23463" w:rsidP="00604958">
      <w:pPr>
        <w:pStyle w:val="rvps2"/>
        <w:shd w:val="clear" w:color="auto" w:fill="FFFFFF"/>
        <w:spacing w:before="0" w:beforeAutospacing="0" w:after="0" w:afterAutospacing="0"/>
        <w:ind w:firstLine="448"/>
        <w:jc w:val="both"/>
        <w:rPr>
          <w:color w:val="000000"/>
          <w:sz w:val="28"/>
          <w:szCs w:val="28"/>
        </w:rPr>
      </w:pPr>
      <w:r>
        <w:rPr>
          <w:color w:val="000000"/>
          <w:sz w:val="28"/>
          <w:szCs w:val="28"/>
        </w:rPr>
        <w:t xml:space="preserve">У разі, якщо вимога не підлягає задоволенню, суб’єкту надається мотивована відповідь щодо  відсутності підстав для її задоволення.  </w:t>
      </w:r>
    </w:p>
    <w:p w:rsidR="00736976" w:rsidRDefault="00ED22A2" w:rsidP="00604958">
      <w:pPr>
        <w:pStyle w:val="rvps2"/>
        <w:shd w:val="clear" w:color="auto" w:fill="FFFFFF"/>
        <w:spacing w:before="0" w:beforeAutospacing="0" w:after="0" w:afterAutospacing="0"/>
        <w:ind w:firstLine="448"/>
        <w:jc w:val="both"/>
        <w:rPr>
          <w:sz w:val="28"/>
          <w:szCs w:val="28"/>
        </w:rPr>
      </w:pPr>
      <w:bookmarkStart w:id="51" w:name="n89"/>
      <w:bookmarkEnd w:id="51"/>
      <w:r>
        <w:rPr>
          <w:sz w:val="28"/>
          <w:szCs w:val="28"/>
        </w:rPr>
        <w:t>7</w:t>
      </w:r>
      <w:r w:rsidR="00C23463" w:rsidRPr="00C23463">
        <w:rPr>
          <w:sz w:val="28"/>
          <w:szCs w:val="28"/>
        </w:rPr>
        <w:t>.16</w:t>
      </w:r>
      <w:r w:rsidR="00736976" w:rsidRPr="00C23463">
        <w:rPr>
          <w:sz w:val="28"/>
          <w:szCs w:val="28"/>
        </w:rPr>
        <w:t>. Взаємодія з Уповноваженим Верховної Ради України з прав людини здійснюється в порядку, визначеному </w:t>
      </w:r>
      <w:hyperlink r:id="rId19" w:tgtFrame="_blank" w:history="1">
        <w:r w:rsidR="00C933BC">
          <w:rPr>
            <w:rStyle w:val="a3"/>
            <w:color w:val="auto"/>
            <w:sz w:val="28"/>
            <w:szCs w:val="28"/>
            <w:u w:val="none"/>
          </w:rPr>
          <w:t>з</w:t>
        </w:r>
        <w:r w:rsidR="00C23463" w:rsidRPr="009F6C19">
          <w:rPr>
            <w:rStyle w:val="a3"/>
            <w:color w:val="auto"/>
            <w:sz w:val="28"/>
            <w:szCs w:val="28"/>
            <w:u w:val="none"/>
          </w:rPr>
          <w:t>аконами</w:t>
        </w:r>
      </w:hyperlink>
      <w:r w:rsidR="00C23463" w:rsidRPr="009F6C19">
        <w:rPr>
          <w:rStyle w:val="a3"/>
          <w:color w:val="auto"/>
          <w:sz w:val="28"/>
          <w:szCs w:val="28"/>
          <w:u w:val="none"/>
        </w:rPr>
        <w:t xml:space="preserve"> </w:t>
      </w:r>
      <w:r w:rsidR="00C933BC">
        <w:rPr>
          <w:rStyle w:val="a3"/>
          <w:color w:val="auto"/>
          <w:sz w:val="28"/>
          <w:szCs w:val="28"/>
          <w:u w:val="none"/>
        </w:rPr>
        <w:t xml:space="preserve">України </w:t>
      </w:r>
      <w:r w:rsidR="00C23463" w:rsidRPr="009F6C19">
        <w:rPr>
          <w:rStyle w:val="a3"/>
          <w:color w:val="auto"/>
          <w:sz w:val="28"/>
          <w:szCs w:val="28"/>
          <w:u w:val="none"/>
        </w:rPr>
        <w:t>«Про  захист персональних даних»</w:t>
      </w:r>
      <w:r w:rsidR="00C23463" w:rsidRPr="009F6C19">
        <w:rPr>
          <w:sz w:val="28"/>
          <w:szCs w:val="28"/>
        </w:rPr>
        <w:t xml:space="preserve">, </w:t>
      </w:r>
      <w:hyperlink r:id="rId20" w:tgtFrame="_blank" w:history="1">
        <w:r w:rsidR="00736976" w:rsidRPr="009F6C19">
          <w:rPr>
            <w:rStyle w:val="a3"/>
            <w:color w:val="auto"/>
            <w:sz w:val="28"/>
            <w:szCs w:val="28"/>
            <w:u w:val="none"/>
          </w:rPr>
          <w:t>«Про Уповноваженого Верховної Ради України з прав людини»</w:t>
        </w:r>
      </w:hyperlink>
      <w:r w:rsidR="00736976" w:rsidRPr="00C23463">
        <w:rPr>
          <w:sz w:val="28"/>
          <w:szCs w:val="28"/>
        </w:rPr>
        <w:t>.</w:t>
      </w:r>
    </w:p>
    <w:p w:rsidR="00C933BC" w:rsidRDefault="00C933BC" w:rsidP="00C933BC">
      <w:pPr>
        <w:pStyle w:val="rvps2"/>
        <w:shd w:val="clear" w:color="auto" w:fill="FFFFFF"/>
        <w:spacing w:before="0" w:beforeAutospacing="0" w:after="0" w:afterAutospacing="0"/>
        <w:ind w:firstLine="448"/>
        <w:jc w:val="center"/>
        <w:rPr>
          <w:sz w:val="28"/>
          <w:szCs w:val="28"/>
        </w:rPr>
      </w:pPr>
      <w:r>
        <w:rPr>
          <w:sz w:val="28"/>
          <w:szCs w:val="28"/>
        </w:rPr>
        <w:t>10</w:t>
      </w:r>
    </w:p>
    <w:p w:rsidR="00242FF1" w:rsidRPr="00C23463" w:rsidRDefault="00242FF1" w:rsidP="00604958">
      <w:pPr>
        <w:pStyle w:val="rvps2"/>
        <w:shd w:val="clear" w:color="auto" w:fill="FFFFFF"/>
        <w:spacing w:before="0" w:beforeAutospacing="0" w:after="0" w:afterAutospacing="0"/>
        <w:ind w:firstLine="448"/>
        <w:jc w:val="both"/>
        <w:rPr>
          <w:sz w:val="28"/>
          <w:szCs w:val="28"/>
        </w:rPr>
      </w:pPr>
    </w:p>
    <w:p w:rsidR="00074290" w:rsidRPr="00242FF1" w:rsidRDefault="00074290" w:rsidP="00242FF1">
      <w:pPr>
        <w:pStyle w:val="a7"/>
        <w:numPr>
          <w:ilvl w:val="0"/>
          <w:numId w:val="11"/>
        </w:numPr>
        <w:spacing w:after="0" w:line="240" w:lineRule="auto"/>
        <w:jc w:val="center"/>
        <w:rPr>
          <w:rFonts w:ascii="Times New Roman" w:hAnsi="Times New Roman" w:cs="Times New Roman"/>
          <w:b/>
          <w:sz w:val="28"/>
          <w:szCs w:val="28"/>
        </w:rPr>
      </w:pPr>
      <w:bookmarkStart w:id="52" w:name="n90"/>
      <w:bookmarkEnd w:id="52"/>
      <w:r w:rsidRPr="00242FF1">
        <w:rPr>
          <w:rFonts w:ascii="Times New Roman" w:hAnsi="Times New Roman" w:cs="Times New Roman"/>
          <w:b/>
          <w:sz w:val="28"/>
          <w:szCs w:val="28"/>
        </w:rPr>
        <w:lastRenderedPageBreak/>
        <w:t>Захист персональних</w:t>
      </w:r>
      <w:r w:rsidR="009F6C19" w:rsidRPr="00242FF1">
        <w:rPr>
          <w:rFonts w:ascii="Times New Roman" w:hAnsi="Times New Roman" w:cs="Times New Roman"/>
          <w:b/>
          <w:sz w:val="28"/>
          <w:szCs w:val="28"/>
        </w:rPr>
        <w:t xml:space="preserve"> даних</w:t>
      </w:r>
    </w:p>
    <w:p w:rsidR="00E63D79" w:rsidRPr="00E63D79" w:rsidRDefault="00E63D79" w:rsidP="00E63D79">
      <w:pPr>
        <w:pStyle w:val="a7"/>
        <w:spacing w:after="0" w:line="240" w:lineRule="auto"/>
        <w:ind w:left="1080"/>
        <w:rPr>
          <w:rFonts w:ascii="Times New Roman" w:hAnsi="Times New Roman" w:cs="Times New Roman"/>
          <w:b/>
          <w:color w:val="000000"/>
          <w:sz w:val="16"/>
          <w:szCs w:val="16"/>
        </w:rPr>
      </w:pPr>
    </w:p>
    <w:p w:rsidR="00D97206" w:rsidRPr="00D97206" w:rsidRDefault="00736976" w:rsidP="0060495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7206">
        <w:rPr>
          <w:rFonts w:ascii="Times New Roman" w:hAnsi="Times New Roman" w:cs="Times New Roman"/>
          <w:sz w:val="28"/>
          <w:szCs w:val="28"/>
        </w:rPr>
        <w:tab/>
      </w:r>
      <w:r w:rsidR="00242FF1">
        <w:rPr>
          <w:rFonts w:ascii="Times New Roman" w:hAnsi="Times New Roman" w:cs="Times New Roman"/>
          <w:sz w:val="28"/>
          <w:szCs w:val="28"/>
        </w:rPr>
        <w:t>8</w:t>
      </w:r>
      <w:r w:rsidR="00D97206" w:rsidRPr="00D97206">
        <w:rPr>
          <w:rFonts w:ascii="Times New Roman" w:hAnsi="Times New Roman" w:cs="Times New Roman"/>
          <w:sz w:val="28"/>
          <w:szCs w:val="28"/>
        </w:rPr>
        <w:t xml:space="preserve">.1. </w:t>
      </w:r>
      <w:r w:rsidR="00ED22A2">
        <w:rPr>
          <w:rFonts w:ascii="Times New Roman" w:hAnsi="Times New Roman" w:cs="Times New Roman"/>
          <w:sz w:val="28"/>
          <w:szCs w:val="28"/>
        </w:rPr>
        <w:t>Відповідальні п</w:t>
      </w:r>
      <w:r w:rsidR="00D97206" w:rsidRPr="00D97206">
        <w:rPr>
          <w:rFonts w:ascii="Times New Roman" w:hAnsi="Times New Roman" w:cs="Times New Roman"/>
          <w:sz w:val="28"/>
          <w:szCs w:val="28"/>
        </w:rPr>
        <w:t xml:space="preserve">осадові особи виконавчого апарату, на яких покладена організація роботи, пов’язаної із захистом персональних даних при їх обробці, </w:t>
      </w:r>
      <w:r w:rsidR="00ED22A2">
        <w:rPr>
          <w:rFonts w:ascii="Times New Roman" w:hAnsi="Times New Roman" w:cs="Times New Roman"/>
          <w:sz w:val="28"/>
          <w:szCs w:val="28"/>
        </w:rPr>
        <w:t xml:space="preserve"> </w:t>
      </w:r>
      <w:r w:rsidR="00D97206" w:rsidRPr="00D97206">
        <w:rPr>
          <w:rFonts w:ascii="Times New Roman" w:hAnsi="Times New Roman" w:cs="Times New Roman"/>
          <w:sz w:val="28"/>
          <w:szCs w:val="28"/>
        </w:rPr>
        <w:t xml:space="preserve">забезпечують захист персональних даних на паперових носіях від несанкціонованого доступу. </w:t>
      </w:r>
    </w:p>
    <w:p w:rsidR="00D97206" w:rsidRPr="00D97206" w:rsidRDefault="00ED22A2" w:rsidP="00D972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2FF1">
        <w:rPr>
          <w:rFonts w:ascii="Times New Roman" w:hAnsi="Times New Roman" w:cs="Times New Roman"/>
          <w:sz w:val="28"/>
          <w:szCs w:val="28"/>
        </w:rPr>
        <w:t>8</w:t>
      </w:r>
      <w:r w:rsidR="00D97206" w:rsidRPr="00D97206">
        <w:rPr>
          <w:rFonts w:ascii="Times New Roman" w:hAnsi="Times New Roman" w:cs="Times New Roman"/>
          <w:sz w:val="28"/>
          <w:szCs w:val="28"/>
        </w:rPr>
        <w:t>.</w:t>
      </w:r>
      <w:r>
        <w:rPr>
          <w:rFonts w:ascii="Times New Roman" w:hAnsi="Times New Roman" w:cs="Times New Roman"/>
          <w:sz w:val="28"/>
          <w:szCs w:val="28"/>
        </w:rPr>
        <w:t>2.</w:t>
      </w:r>
      <w:r w:rsidR="00D97206" w:rsidRPr="00D97206">
        <w:rPr>
          <w:rFonts w:ascii="Times New Roman" w:hAnsi="Times New Roman" w:cs="Times New Roman"/>
          <w:sz w:val="28"/>
          <w:szCs w:val="28"/>
        </w:rPr>
        <w:t xml:space="preserve"> До роботи з персональними даними на паперових носіях допускаються посадові особи виконавчого апарату для виконання своїх службових завдань.</w:t>
      </w:r>
    </w:p>
    <w:p w:rsidR="00E335D0" w:rsidRDefault="00242FF1" w:rsidP="00ED22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36976" w:rsidRPr="00736976">
        <w:rPr>
          <w:rFonts w:ascii="Times New Roman" w:hAnsi="Times New Roman" w:cs="Times New Roman"/>
          <w:sz w:val="28"/>
          <w:szCs w:val="28"/>
        </w:rPr>
        <w:t>.</w:t>
      </w:r>
      <w:r w:rsidR="00ED22A2">
        <w:rPr>
          <w:rFonts w:ascii="Times New Roman" w:hAnsi="Times New Roman" w:cs="Times New Roman"/>
          <w:sz w:val="28"/>
          <w:szCs w:val="28"/>
        </w:rPr>
        <w:t>3</w:t>
      </w:r>
      <w:r w:rsidR="00736976" w:rsidRPr="00736976">
        <w:rPr>
          <w:rFonts w:ascii="Times New Roman" w:hAnsi="Times New Roman" w:cs="Times New Roman"/>
          <w:sz w:val="28"/>
          <w:szCs w:val="28"/>
        </w:rPr>
        <w:t>.</w:t>
      </w:r>
      <w:r w:rsidR="00ED22A2">
        <w:rPr>
          <w:rFonts w:ascii="Times New Roman" w:hAnsi="Times New Roman" w:cs="Times New Roman"/>
          <w:sz w:val="28"/>
          <w:szCs w:val="28"/>
        </w:rPr>
        <w:t xml:space="preserve"> </w:t>
      </w:r>
      <w:r w:rsidR="00736976" w:rsidRPr="00736976">
        <w:rPr>
          <w:rFonts w:ascii="Times New Roman" w:hAnsi="Times New Roman" w:cs="Times New Roman"/>
          <w:sz w:val="28"/>
          <w:szCs w:val="28"/>
        </w:rPr>
        <w:t xml:space="preserve">Порушення законодавства про захист персональних даних тягне за собою </w:t>
      </w:r>
      <w:r w:rsidR="00ED22A2" w:rsidRPr="00736976">
        <w:rPr>
          <w:rFonts w:ascii="Times New Roman" w:hAnsi="Times New Roman" w:cs="Times New Roman"/>
          <w:sz w:val="28"/>
          <w:szCs w:val="28"/>
        </w:rPr>
        <w:t>відповідальність</w:t>
      </w:r>
      <w:r w:rsidR="00ED22A2">
        <w:rPr>
          <w:rFonts w:ascii="Times New Roman" w:hAnsi="Times New Roman" w:cs="Times New Roman"/>
          <w:sz w:val="28"/>
          <w:szCs w:val="28"/>
        </w:rPr>
        <w:t>,</w:t>
      </w:r>
      <w:r w:rsidR="00ED22A2" w:rsidRPr="00736976">
        <w:rPr>
          <w:rFonts w:ascii="Times New Roman" w:hAnsi="Times New Roman" w:cs="Times New Roman"/>
          <w:sz w:val="28"/>
          <w:szCs w:val="28"/>
        </w:rPr>
        <w:t xml:space="preserve"> </w:t>
      </w:r>
      <w:r w:rsidR="00736976" w:rsidRPr="00736976">
        <w:rPr>
          <w:rFonts w:ascii="Times New Roman" w:hAnsi="Times New Roman" w:cs="Times New Roman"/>
          <w:sz w:val="28"/>
          <w:szCs w:val="28"/>
        </w:rPr>
        <w:t>встановлену законом.</w:t>
      </w:r>
      <w:bookmarkStart w:id="53" w:name="n45"/>
      <w:bookmarkStart w:id="54" w:name="n47"/>
      <w:bookmarkEnd w:id="53"/>
      <w:bookmarkEnd w:id="54"/>
    </w:p>
    <w:p w:rsidR="00ED22A2" w:rsidRDefault="00ED22A2" w:rsidP="00ED22A2">
      <w:pPr>
        <w:spacing w:after="0" w:line="240" w:lineRule="auto"/>
        <w:jc w:val="both"/>
        <w:rPr>
          <w:rFonts w:ascii="Times New Roman" w:hAnsi="Times New Roman" w:cs="Times New Roman"/>
          <w:sz w:val="28"/>
          <w:szCs w:val="28"/>
        </w:rPr>
      </w:pPr>
    </w:p>
    <w:p w:rsidR="00ED22A2" w:rsidRDefault="00ED22A2" w:rsidP="00ED22A2">
      <w:pPr>
        <w:spacing w:after="0" w:line="240" w:lineRule="auto"/>
        <w:jc w:val="both"/>
        <w:rPr>
          <w:rFonts w:ascii="Times New Roman" w:hAnsi="Times New Roman" w:cs="Times New Roman"/>
          <w:sz w:val="28"/>
          <w:szCs w:val="28"/>
        </w:rPr>
      </w:pPr>
    </w:p>
    <w:p w:rsidR="00ED22A2" w:rsidRPr="00E335D0" w:rsidRDefault="00242FF1" w:rsidP="00ED22A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Г</w:t>
      </w:r>
      <w:r w:rsidR="00ED22A2">
        <w:rPr>
          <w:rFonts w:ascii="Times New Roman" w:hAnsi="Times New Roman" w:cs="Times New Roman"/>
          <w:sz w:val="28"/>
          <w:szCs w:val="28"/>
        </w:rPr>
        <w:t>олов</w:t>
      </w:r>
      <w:r>
        <w:rPr>
          <w:rFonts w:ascii="Times New Roman" w:hAnsi="Times New Roman" w:cs="Times New Roman"/>
          <w:sz w:val="28"/>
          <w:szCs w:val="28"/>
        </w:rPr>
        <w:t>а</w:t>
      </w:r>
      <w:r w:rsidR="00ED22A2">
        <w:rPr>
          <w:rFonts w:ascii="Times New Roman" w:hAnsi="Times New Roman" w:cs="Times New Roman"/>
          <w:sz w:val="28"/>
          <w:szCs w:val="28"/>
        </w:rPr>
        <w:t xml:space="preserve"> обласної ради </w:t>
      </w:r>
      <w:r w:rsidR="00ED22A2">
        <w:rPr>
          <w:rFonts w:ascii="Times New Roman" w:hAnsi="Times New Roman" w:cs="Times New Roman"/>
          <w:sz w:val="28"/>
          <w:szCs w:val="28"/>
        </w:rPr>
        <w:tab/>
      </w:r>
      <w:r w:rsidR="00ED22A2">
        <w:rPr>
          <w:rFonts w:ascii="Times New Roman" w:hAnsi="Times New Roman" w:cs="Times New Roman"/>
          <w:sz w:val="28"/>
          <w:szCs w:val="28"/>
        </w:rPr>
        <w:tab/>
      </w:r>
      <w:r w:rsidR="00ED22A2">
        <w:rPr>
          <w:rFonts w:ascii="Times New Roman" w:hAnsi="Times New Roman" w:cs="Times New Roman"/>
          <w:sz w:val="28"/>
          <w:szCs w:val="28"/>
        </w:rPr>
        <w:tab/>
      </w:r>
      <w:r w:rsidR="00ED22A2">
        <w:rPr>
          <w:rFonts w:ascii="Times New Roman" w:hAnsi="Times New Roman" w:cs="Times New Roman"/>
          <w:sz w:val="28"/>
          <w:szCs w:val="28"/>
        </w:rPr>
        <w:tab/>
      </w:r>
      <w:r w:rsidR="00ED22A2">
        <w:rPr>
          <w:rFonts w:ascii="Times New Roman" w:hAnsi="Times New Roman" w:cs="Times New Roman"/>
          <w:sz w:val="28"/>
          <w:szCs w:val="28"/>
        </w:rPr>
        <w:tab/>
      </w:r>
      <w:r w:rsidR="00ED22A2">
        <w:rPr>
          <w:rFonts w:ascii="Times New Roman" w:hAnsi="Times New Roman" w:cs="Times New Roman"/>
          <w:sz w:val="28"/>
          <w:szCs w:val="28"/>
        </w:rPr>
        <w:tab/>
      </w:r>
      <w:r w:rsidR="00ED22A2">
        <w:rPr>
          <w:rFonts w:ascii="Times New Roman" w:hAnsi="Times New Roman" w:cs="Times New Roman"/>
          <w:sz w:val="28"/>
          <w:szCs w:val="28"/>
        </w:rPr>
        <w:tab/>
        <w:t xml:space="preserve">      </w:t>
      </w:r>
      <w:r>
        <w:rPr>
          <w:rFonts w:ascii="Times New Roman" w:hAnsi="Times New Roman" w:cs="Times New Roman"/>
          <w:sz w:val="28"/>
          <w:szCs w:val="28"/>
        </w:rPr>
        <w:t>В.В. Ширма</w:t>
      </w:r>
    </w:p>
    <w:sectPr w:rsidR="00ED22A2" w:rsidRPr="00E335D0" w:rsidSect="001C44D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CC3"/>
    <w:multiLevelType w:val="hybridMultilevel"/>
    <w:tmpl w:val="570AA2D6"/>
    <w:lvl w:ilvl="0" w:tplc="3AAAF422">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BC45FA8"/>
    <w:multiLevelType w:val="hybridMultilevel"/>
    <w:tmpl w:val="85823AD2"/>
    <w:lvl w:ilvl="0" w:tplc="EEF24370">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E734D76"/>
    <w:multiLevelType w:val="multilevel"/>
    <w:tmpl w:val="D3DA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22770"/>
    <w:multiLevelType w:val="multilevel"/>
    <w:tmpl w:val="474A49C8"/>
    <w:lvl w:ilvl="0">
      <w:start w:val="6"/>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36076F8B"/>
    <w:multiLevelType w:val="hybridMultilevel"/>
    <w:tmpl w:val="26505286"/>
    <w:lvl w:ilvl="0" w:tplc="8BCC8B22">
      <w:start w:val="1"/>
      <w:numFmt w:val="decimal"/>
      <w:lvlText w:val="%1."/>
      <w:lvlJc w:val="left"/>
      <w:pPr>
        <w:ind w:left="1068" w:hanging="360"/>
      </w:pPr>
      <w:rPr>
        <w:rFonts w:eastAsia="Calibri" w:hint="default"/>
        <w:color w:val="000000"/>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38141630"/>
    <w:multiLevelType w:val="multilevel"/>
    <w:tmpl w:val="CA5EFA40"/>
    <w:lvl w:ilvl="0">
      <w:start w:val="1"/>
      <w:numFmt w:val="decimal"/>
      <w:lvlText w:val="%1."/>
      <w:lvlJc w:val="left"/>
      <w:pPr>
        <w:ind w:left="720" w:hanging="360"/>
      </w:pPr>
      <w:rPr>
        <w:rFonts w:hint="default"/>
      </w:rPr>
    </w:lvl>
    <w:lvl w:ilvl="1">
      <w:start w:val="1"/>
      <w:numFmt w:val="decimal"/>
      <w:isLgl/>
      <w:lvlText w:val="%1.%2."/>
      <w:lvlJc w:val="left"/>
      <w:pPr>
        <w:ind w:left="2013" w:hanging="1305"/>
      </w:pPr>
      <w:rPr>
        <w:rFonts w:eastAsia="Calibri" w:hint="default"/>
        <w:color w:val="000000"/>
        <w:sz w:val="24"/>
      </w:rPr>
    </w:lvl>
    <w:lvl w:ilvl="2">
      <w:start w:val="1"/>
      <w:numFmt w:val="decimal"/>
      <w:isLgl/>
      <w:lvlText w:val="%1.%2.%3."/>
      <w:lvlJc w:val="left"/>
      <w:pPr>
        <w:ind w:left="2361" w:hanging="1305"/>
      </w:pPr>
      <w:rPr>
        <w:rFonts w:eastAsia="Calibri" w:hint="default"/>
        <w:color w:val="000000"/>
        <w:sz w:val="24"/>
      </w:rPr>
    </w:lvl>
    <w:lvl w:ilvl="3">
      <w:start w:val="1"/>
      <w:numFmt w:val="decimal"/>
      <w:isLgl/>
      <w:lvlText w:val="%1.%2.%3.%4."/>
      <w:lvlJc w:val="left"/>
      <w:pPr>
        <w:ind w:left="2709" w:hanging="1305"/>
      </w:pPr>
      <w:rPr>
        <w:rFonts w:eastAsia="Calibri" w:hint="default"/>
        <w:color w:val="000000"/>
        <w:sz w:val="24"/>
      </w:rPr>
    </w:lvl>
    <w:lvl w:ilvl="4">
      <w:start w:val="1"/>
      <w:numFmt w:val="decimal"/>
      <w:isLgl/>
      <w:lvlText w:val="%1.%2.%3.%4.%5."/>
      <w:lvlJc w:val="left"/>
      <w:pPr>
        <w:ind w:left="3057" w:hanging="1305"/>
      </w:pPr>
      <w:rPr>
        <w:rFonts w:eastAsia="Calibri" w:hint="default"/>
        <w:color w:val="000000"/>
        <w:sz w:val="24"/>
      </w:rPr>
    </w:lvl>
    <w:lvl w:ilvl="5">
      <w:start w:val="1"/>
      <w:numFmt w:val="decimal"/>
      <w:isLgl/>
      <w:lvlText w:val="%1.%2.%3.%4.%5.%6."/>
      <w:lvlJc w:val="left"/>
      <w:pPr>
        <w:ind w:left="3540" w:hanging="1440"/>
      </w:pPr>
      <w:rPr>
        <w:rFonts w:eastAsia="Calibri" w:hint="default"/>
        <w:color w:val="000000"/>
        <w:sz w:val="24"/>
      </w:rPr>
    </w:lvl>
    <w:lvl w:ilvl="6">
      <w:start w:val="1"/>
      <w:numFmt w:val="decimal"/>
      <w:isLgl/>
      <w:lvlText w:val="%1.%2.%3.%4.%5.%6.%7."/>
      <w:lvlJc w:val="left"/>
      <w:pPr>
        <w:ind w:left="4248" w:hanging="1800"/>
      </w:pPr>
      <w:rPr>
        <w:rFonts w:eastAsia="Calibri" w:hint="default"/>
        <w:color w:val="000000"/>
        <w:sz w:val="24"/>
      </w:rPr>
    </w:lvl>
    <w:lvl w:ilvl="7">
      <w:start w:val="1"/>
      <w:numFmt w:val="decimal"/>
      <w:isLgl/>
      <w:lvlText w:val="%1.%2.%3.%4.%5.%6.%7.%8."/>
      <w:lvlJc w:val="left"/>
      <w:pPr>
        <w:ind w:left="4596" w:hanging="1800"/>
      </w:pPr>
      <w:rPr>
        <w:rFonts w:eastAsia="Calibri" w:hint="default"/>
        <w:color w:val="000000"/>
        <w:sz w:val="24"/>
      </w:rPr>
    </w:lvl>
    <w:lvl w:ilvl="8">
      <w:start w:val="1"/>
      <w:numFmt w:val="decimal"/>
      <w:isLgl/>
      <w:lvlText w:val="%1.%2.%3.%4.%5.%6.%7.%8.%9."/>
      <w:lvlJc w:val="left"/>
      <w:pPr>
        <w:ind w:left="5304" w:hanging="2160"/>
      </w:pPr>
      <w:rPr>
        <w:rFonts w:eastAsia="Calibri" w:hint="default"/>
        <w:color w:val="000000"/>
        <w:sz w:val="24"/>
      </w:rPr>
    </w:lvl>
  </w:abstractNum>
  <w:abstractNum w:abstractNumId="6">
    <w:nsid w:val="384868B8"/>
    <w:multiLevelType w:val="multilevel"/>
    <w:tmpl w:val="0450EE20"/>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30D0F2C"/>
    <w:multiLevelType w:val="multilevel"/>
    <w:tmpl w:val="95543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073517"/>
    <w:multiLevelType w:val="hybridMultilevel"/>
    <w:tmpl w:val="F74CDB52"/>
    <w:lvl w:ilvl="0" w:tplc="BD8673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64514A12"/>
    <w:multiLevelType w:val="hybridMultilevel"/>
    <w:tmpl w:val="42B21970"/>
    <w:lvl w:ilvl="0" w:tplc="DC94C7C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67561E3C"/>
    <w:multiLevelType w:val="hybridMultilevel"/>
    <w:tmpl w:val="66322B02"/>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6"/>
  </w:num>
  <w:num w:numId="6">
    <w:abstractNumId w:val="3"/>
  </w:num>
  <w:num w:numId="7">
    <w:abstractNumId w:val="2"/>
  </w:num>
  <w:num w:numId="8">
    <w:abstractNumId w:val="7"/>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D0"/>
    <w:rsid w:val="000125D4"/>
    <w:rsid w:val="00012EAF"/>
    <w:rsid w:val="000179BA"/>
    <w:rsid w:val="00074290"/>
    <w:rsid w:val="000B08B0"/>
    <w:rsid w:val="000C0DCA"/>
    <w:rsid w:val="000C3970"/>
    <w:rsid w:val="0016448A"/>
    <w:rsid w:val="00167E0E"/>
    <w:rsid w:val="001713F3"/>
    <w:rsid w:val="001865CD"/>
    <w:rsid w:val="001B50A7"/>
    <w:rsid w:val="001C2B85"/>
    <w:rsid w:val="001C44DA"/>
    <w:rsid w:val="001F65FF"/>
    <w:rsid w:val="001F79EC"/>
    <w:rsid w:val="0021561A"/>
    <w:rsid w:val="00242FF1"/>
    <w:rsid w:val="00282571"/>
    <w:rsid w:val="002A1DCF"/>
    <w:rsid w:val="002B3DD4"/>
    <w:rsid w:val="002D5EAC"/>
    <w:rsid w:val="00301729"/>
    <w:rsid w:val="003111F0"/>
    <w:rsid w:val="00326488"/>
    <w:rsid w:val="00344C17"/>
    <w:rsid w:val="003A371C"/>
    <w:rsid w:val="003C40C7"/>
    <w:rsid w:val="003C62E6"/>
    <w:rsid w:val="003D42D2"/>
    <w:rsid w:val="004201A8"/>
    <w:rsid w:val="00432C08"/>
    <w:rsid w:val="0045083F"/>
    <w:rsid w:val="004628B1"/>
    <w:rsid w:val="004715E2"/>
    <w:rsid w:val="00485FF7"/>
    <w:rsid w:val="004D7443"/>
    <w:rsid w:val="004D759A"/>
    <w:rsid w:val="004E6FAF"/>
    <w:rsid w:val="0051648E"/>
    <w:rsid w:val="00532957"/>
    <w:rsid w:val="0053592F"/>
    <w:rsid w:val="00546D88"/>
    <w:rsid w:val="005663E4"/>
    <w:rsid w:val="005928A3"/>
    <w:rsid w:val="00593E0B"/>
    <w:rsid w:val="005E312F"/>
    <w:rsid w:val="00604958"/>
    <w:rsid w:val="00622F6A"/>
    <w:rsid w:val="006809B1"/>
    <w:rsid w:val="00697853"/>
    <w:rsid w:val="006D17E9"/>
    <w:rsid w:val="006F2773"/>
    <w:rsid w:val="00714AB2"/>
    <w:rsid w:val="007276B6"/>
    <w:rsid w:val="00736976"/>
    <w:rsid w:val="00737C87"/>
    <w:rsid w:val="0075555E"/>
    <w:rsid w:val="0076298E"/>
    <w:rsid w:val="00787455"/>
    <w:rsid w:val="007C1AFE"/>
    <w:rsid w:val="007E0C77"/>
    <w:rsid w:val="00837203"/>
    <w:rsid w:val="00842758"/>
    <w:rsid w:val="00884D2E"/>
    <w:rsid w:val="0088707E"/>
    <w:rsid w:val="008A749E"/>
    <w:rsid w:val="008F32BE"/>
    <w:rsid w:val="009154E6"/>
    <w:rsid w:val="00916B51"/>
    <w:rsid w:val="0096340C"/>
    <w:rsid w:val="00990566"/>
    <w:rsid w:val="009B58EF"/>
    <w:rsid w:val="009C4A37"/>
    <w:rsid w:val="009E031A"/>
    <w:rsid w:val="009F0551"/>
    <w:rsid w:val="009F6C19"/>
    <w:rsid w:val="00A50C21"/>
    <w:rsid w:val="00A602E2"/>
    <w:rsid w:val="00A76C45"/>
    <w:rsid w:val="00AC59A9"/>
    <w:rsid w:val="00B331EB"/>
    <w:rsid w:val="00B51C5D"/>
    <w:rsid w:val="00B86E35"/>
    <w:rsid w:val="00B9147B"/>
    <w:rsid w:val="00B96265"/>
    <w:rsid w:val="00BA10EF"/>
    <w:rsid w:val="00BD493D"/>
    <w:rsid w:val="00C23463"/>
    <w:rsid w:val="00C659F3"/>
    <w:rsid w:val="00C933BC"/>
    <w:rsid w:val="00CC26BF"/>
    <w:rsid w:val="00CE3303"/>
    <w:rsid w:val="00CF0FEF"/>
    <w:rsid w:val="00D13BE8"/>
    <w:rsid w:val="00D5733D"/>
    <w:rsid w:val="00D97206"/>
    <w:rsid w:val="00DB24D4"/>
    <w:rsid w:val="00DE2DE9"/>
    <w:rsid w:val="00DE3D8A"/>
    <w:rsid w:val="00E15538"/>
    <w:rsid w:val="00E242EA"/>
    <w:rsid w:val="00E335D0"/>
    <w:rsid w:val="00E5094F"/>
    <w:rsid w:val="00E63D79"/>
    <w:rsid w:val="00E9032B"/>
    <w:rsid w:val="00ED0E40"/>
    <w:rsid w:val="00ED22A2"/>
    <w:rsid w:val="00ED5BC6"/>
    <w:rsid w:val="00EE1373"/>
    <w:rsid w:val="00EE2524"/>
    <w:rsid w:val="00F26239"/>
    <w:rsid w:val="00F36965"/>
    <w:rsid w:val="00F43405"/>
    <w:rsid w:val="00F46DC8"/>
    <w:rsid w:val="00F50F11"/>
    <w:rsid w:val="00F77976"/>
    <w:rsid w:val="00FA2CB4"/>
    <w:rsid w:val="00FD5944"/>
    <w:rsid w:val="00FE2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335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E335D0"/>
    <w:rPr>
      <w:color w:val="0000FF"/>
      <w:u w:val="single"/>
    </w:rPr>
  </w:style>
  <w:style w:type="paragraph" w:customStyle="1" w:styleId="rvps6">
    <w:name w:val="rvps6"/>
    <w:basedOn w:val="a"/>
    <w:rsid w:val="00E335D0"/>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basedOn w:val="a0"/>
    <w:rsid w:val="00E335D0"/>
    <w:rPr>
      <w:rFonts w:cs="Times New Roman"/>
    </w:rPr>
  </w:style>
  <w:style w:type="paragraph" w:customStyle="1" w:styleId="rvps7">
    <w:name w:val="rvps7"/>
    <w:basedOn w:val="a"/>
    <w:rsid w:val="00E335D0"/>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15">
    <w:name w:val="rvts15"/>
    <w:rsid w:val="00E335D0"/>
  </w:style>
  <w:style w:type="paragraph" w:customStyle="1" w:styleId="1">
    <w:name w:val="Абзац списка1"/>
    <w:basedOn w:val="a"/>
    <w:rsid w:val="00E335D0"/>
    <w:pPr>
      <w:spacing w:after="0" w:line="240" w:lineRule="auto"/>
      <w:ind w:left="720"/>
      <w:contextualSpacing/>
    </w:pPr>
    <w:rPr>
      <w:rFonts w:ascii="Times New Roman" w:eastAsia="Calibri" w:hAnsi="Times New Roman" w:cs="Times New Roman"/>
      <w:sz w:val="28"/>
      <w:szCs w:val="28"/>
      <w:lang w:eastAsia="uk-UA"/>
    </w:rPr>
  </w:style>
  <w:style w:type="paragraph" w:styleId="a4">
    <w:name w:val="Balloon Text"/>
    <w:basedOn w:val="a"/>
    <w:link w:val="a5"/>
    <w:uiPriority w:val="99"/>
    <w:semiHidden/>
    <w:unhideWhenUsed/>
    <w:rsid w:val="00B962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65"/>
    <w:rPr>
      <w:rFonts w:ascii="Tahoma" w:hAnsi="Tahoma" w:cs="Tahoma"/>
      <w:sz w:val="16"/>
      <w:szCs w:val="16"/>
    </w:rPr>
  </w:style>
  <w:style w:type="paragraph" w:styleId="2">
    <w:name w:val="Body Text Indent 2"/>
    <w:basedOn w:val="a"/>
    <w:link w:val="20"/>
    <w:rsid w:val="00B96265"/>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B96265"/>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E242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E63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335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E335D0"/>
    <w:rPr>
      <w:color w:val="0000FF"/>
      <w:u w:val="single"/>
    </w:rPr>
  </w:style>
  <w:style w:type="paragraph" w:customStyle="1" w:styleId="rvps6">
    <w:name w:val="rvps6"/>
    <w:basedOn w:val="a"/>
    <w:rsid w:val="00E335D0"/>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basedOn w:val="a0"/>
    <w:rsid w:val="00E335D0"/>
    <w:rPr>
      <w:rFonts w:cs="Times New Roman"/>
    </w:rPr>
  </w:style>
  <w:style w:type="paragraph" w:customStyle="1" w:styleId="rvps7">
    <w:name w:val="rvps7"/>
    <w:basedOn w:val="a"/>
    <w:rsid w:val="00E335D0"/>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15">
    <w:name w:val="rvts15"/>
    <w:rsid w:val="00E335D0"/>
  </w:style>
  <w:style w:type="paragraph" w:customStyle="1" w:styleId="1">
    <w:name w:val="Абзац списка1"/>
    <w:basedOn w:val="a"/>
    <w:rsid w:val="00E335D0"/>
    <w:pPr>
      <w:spacing w:after="0" w:line="240" w:lineRule="auto"/>
      <w:ind w:left="720"/>
      <w:contextualSpacing/>
    </w:pPr>
    <w:rPr>
      <w:rFonts w:ascii="Times New Roman" w:eastAsia="Calibri" w:hAnsi="Times New Roman" w:cs="Times New Roman"/>
      <w:sz w:val="28"/>
      <w:szCs w:val="28"/>
      <w:lang w:eastAsia="uk-UA"/>
    </w:rPr>
  </w:style>
  <w:style w:type="paragraph" w:styleId="a4">
    <w:name w:val="Balloon Text"/>
    <w:basedOn w:val="a"/>
    <w:link w:val="a5"/>
    <w:uiPriority w:val="99"/>
    <w:semiHidden/>
    <w:unhideWhenUsed/>
    <w:rsid w:val="00B962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65"/>
    <w:rPr>
      <w:rFonts w:ascii="Tahoma" w:hAnsi="Tahoma" w:cs="Tahoma"/>
      <w:sz w:val="16"/>
      <w:szCs w:val="16"/>
    </w:rPr>
  </w:style>
  <w:style w:type="paragraph" w:styleId="2">
    <w:name w:val="Body Text Indent 2"/>
    <w:basedOn w:val="a"/>
    <w:link w:val="20"/>
    <w:rsid w:val="00B96265"/>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B96265"/>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E242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E6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30790">
      <w:bodyDiv w:val="1"/>
      <w:marLeft w:val="0"/>
      <w:marRight w:val="0"/>
      <w:marTop w:val="0"/>
      <w:marBottom w:val="0"/>
      <w:divBdr>
        <w:top w:val="none" w:sz="0" w:space="0" w:color="auto"/>
        <w:left w:val="none" w:sz="0" w:space="0" w:color="auto"/>
        <w:bottom w:val="none" w:sz="0" w:space="0" w:color="auto"/>
        <w:right w:val="none" w:sz="0" w:space="0" w:color="auto"/>
      </w:divBdr>
    </w:div>
    <w:div w:id="12594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v1_02715-14/paran11" TargetMode="External"/><Relationship Id="rId13" Type="http://schemas.openxmlformats.org/officeDocument/2006/relationships/hyperlink" Target="https://zt.gov.ua/index.php/oblasna-rada/struktura-ta-personi/vikonavchij-aparat/8638-zagv-2.html" TargetMode="External"/><Relationship Id="rId18" Type="http://schemas.openxmlformats.org/officeDocument/2006/relationships/hyperlink" Target="http://zakon5.rada.gov.ua/laws/show/2297-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zakon5.rada.gov.ua/laws/show/2297-17" TargetMode="External"/><Relationship Id="rId12" Type="http://schemas.openxmlformats.org/officeDocument/2006/relationships/hyperlink" Target="https://zt.gov.ua/index.php/oblasna-rada/struktura-ta-personi/vikonavchij-aparat/7105-vbuh.html" TargetMode="External"/><Relationship Id="rId17" Type="http://schemas.openxmlformats.org/officeDocument/2006/relationships/hyperlink" Target="http://zakon5.rada.gov.ua/laws/show/2297-17" TargetMode="External"/><Relationship Id="rId2" Type="http://schemas.openxmlformats.org/officeDocument/2006/relationships/numbering" Target="numbering.xml"/><Relationship Id="rId16" Type="http://schemas.openxmlformats.org/officeDocument/2006/relationships/hyperlink" Target="http://zakon5.rada.gov.ua/laws/show/2297-17" TargetMode="External"/><Relationship Id="rId20" Type="http://schemas.openxmlformats.org/officeDocument/2006/relationships/hyperlink" Target="http://zakon.rada.gov.ua/laws/show/776/97-%D0%B2%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t.gov.ua/index.php/oblasna-rada/struktura-ta-personi/vikonavchij-aparat/130-orgv.html" TargetMode="External"/><Relationship Id="rId5" Type="http://schemas.openxmlformats.org/officeDocument/2006/relationships/settings" Target="settings.xml"/><Relationship Id="rId15" Type="http://schemas.openxmlformats.org/officeDocument/2006/relationships/hyperlink" Target="http://zakon5.rada.gov.ua/laws/show/2297-17" TargetMode="External"/><Relationship Id="rId10" Type="http://schemas.openxmlformats.org/officeDocument/2006/relationships/hyperlink" Target="http://zakon5.rada.gov.ua/laws/show/2297-17" TargetMode="External"/><Relationship Id="rId19" Type="http://schemas.openxmlformats.org/officeDocument/2006/relationships/hyperlink" Target="http://zakon.rada.gov.ua/laws/show/2297-17" TargetMode="External"/><Relationship Id="rId4" Type="http://schemas.microsoft.com/office/2007/relationships/stylesWithEffects" Target="stylesWithEffects.xml"/><Relationship Id="rId9" Type="http://schemas.openxmlformats.org/officeDocument/2006/relationships/hyperlink" Target="http://zakon5.rada.gov.ua/laws/show/2297-17" TargetMode="External"/><Relationship Id="rId14" Type="http://schemas.openxmlformats.org/officeDocument/2006/relationships/hyperlink" Target="https://zt.gov.ua/index.php/oblasna-rada/struktura-ta-personi/vikonavchij-aparat/8638-zagv-2.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562A-FF9E-4F1D-B3A2-F53E2E3D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14380</Words>
  <Characters>8197</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Савенко</dc:creator>
  <cp:lastModifiedBy>Олександр Дорожинський</cp:lastModifiedBy>
  <cp:revision>2</cp:revision>
  <cp:lastPrinted>2019-01-22T10:19:00Z</cp:lastPrinted>
  <dcterms:created xsi:type="dcterms:W3CDTF">2019-01-28T10:57:00Z</dcterms:created>
  <dcterms:modified xsi:type="dcterms:W3CDTF">2019-01-28T10:57:00Z</dcterms:modified>
</cp:coreProperties>
</file>